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pacing w:val="0"/>
          <w:kern w:val="0"/>
          <w:sz w:val="140"/>
          <w:szCs w:val="140"/>
          <w:lang w:eastAsia="en-US"/>
        </w:rPr>
        <w:id w:val="861394203"/>
        <w:docPartObj>
          <w:docPartGallery w:val="Cover Pages"/>
          <w:docPartUnique/>
        </w:docPartObj>
      </w:sdtPr>
      <w:sdtEndPr>
        <w:rPr>
          <w:sz w:val="22"/>
          <w:szCs w:val="22"/>
        </w:rPr>
      </w:sdtEndPr>
      <w:sdtContent>
        <w:tbl>
          <w:tblPr>
            <w:tblpPr w:leftFromText="187" w:rightFromText="187" w:bottomFromText="720" w:horzAnchor="margin" w:tblpX="-176" w:tblpYSpec="center"/>
            <w:tblW w:w="5585" w:type="pct"/>
            <w:tblLook w:val="04A0" w:firstRow="1" w:lastRow="0" w:firstColumn="1" w:lastColumn="0" w:noHBand="0" w:noVBand="1"/>
          </w:tblPr>
          <w:tblGrid>
            <w:gridCol w:w="10375"/>
          </w:tblGrid>
          <w:tr w:rsidR="00DF0E57" w:rsidTr="00DF0E57">
            <w:tc>
              <w:tcPr>
                <w:tcW w:w="10375" w:type="dxa"/>
              </w:tcPr>
              <w:p w:rsidR="00DF0E57" w:rsidRDefault="00B434A7" w:rsidP="00B434A7">
                <w:pPr>
                  <w:pStyle w:val="KonuBal"/>
                  <w:rPr>
                    <w:sz w:val="140"/>
                    <w:szCs w:val="140"/>
                  </w:rPr>
                </w:pPr>
                <w:sdt>
                  <w:sdtPr>
                    <w:rPr>
                      <w:sz w:val="140"/>
                      <w:szCs w:val="140"/>
                    </w:rPr>
                    <w:alias w:val="Başlık"/>
                    <w:id w:val="1934172987"/>
                    <w:placeholder>
                      <w:docPart w:val="89C586E85683425294A34766185F775A"/>
                    </w:placeholder>
                    <w:dataBinding w:prefixMappings="xmlns:ns0='http://schemas.openxmlformats.org/package/2006/metadata/core-properties' xmlns:ns1='http://purl.org/dc/elements/1.1/'" w:xpath="/ns0:coreProperties[1]/ns1:title[1]" w:storeItemID="{6C3C8BC8-F283-45AE-878A-BAB7291924A1}"/>
                    <w:text/>
                  </w:sdtPr>
                  <w:sdtEndPr/>
                  <w:sdtContent>
                    <w:r w:rsidR="00DF0E57">
                      <w:rPr>
                        <w:sz w:val="140"/>
                        <w:szCs w:val="140"/>
                      </w:rPr>
                      <w:t>PARALEL PROGRAMLAMA</w:t>
                    </w:r>
                  </w:sdtContent>
                </w:sdt>
              </w:p>
            </w:tc>
          </w:tr>
          <w:tr w:rsidR="00DF0E57" w:rsidTr="00DF0E57">
            <w:tc>
              <w:tcPr>
                <w:tcW w:w="10375" w:type="dxa"/>
                <w:vAlign w:val="bottom"/>
              </w:tcPr>
              <w:p w:rsidR="00DF0E57" w:rsidRDefault="00DF0E57" w:rsidP="00DF0E57">
                <w:pPr>
                  <w:pStyle w:val="Altyaz"/>
                </w:pPr>
              </w:p>
            </w:tc>
          </w:tr>
          <w:tr w:rsidR="00DF0E57" w:rsidTr="00DF0E57">
            <w:trPr>
              <w:trHeight w:val="1152"/>
            </w:trPr>
            <w:tc>
              <w:tcPr>
                <w:tcW w:w="10375" w:type="dxa"/>
                <w:vAlign w:val="bottom"/>
              </w:tcPr>
              <w:p w:rsidR="00DF0E57" w:rsidRPr="00DF0E57" w:rsidRDefault="00B434A7" w:rsidP="00DF0E57">
                <w:pPr>
                  <w:rPr>
                    <w:b/>
                    <w:color w:val="000000" w:themeColor="text1"/>
                    <w:sz w:val="24"/>
                    <w:szCs w:val="24"/>
                  </w:rPr>
                </w:pPr>
                <w:sdt>
                  <w:sdtPr>
                    <w:rPr>
                      <w:b/>
                      <w:color w:val="000000" w:themeColor="text1"/>
                      <w:sz w:val="28"/>
                      <w:szCs w:val="24"/>
                    </w:rPr>
                    <w:alias w:val="Özet"/>
                    <w:id w:val="624198434"/>
                    <w:dataBinding w:prefixMappings="xmlns:ns0='http://schemas.microsoft.com/office/2006/coverPageProps'" w:xpath="/ns0:CoverPageProperties[1]/ns0:Abstract[1]" w:storeItemID="{55AF091B-3C7A-41E3-B477-F2FDAA23CFDA}"/>
                    <w:text/>
                  </w:sdtPr>
                  <w:sdtEndPr/>
                  <w:sdtContent>
                    <w:r w:rsidR="00DF0E57" w:rsidRPr="00DF0E57">
                      <w:rPr>
                        <w:b/>
                        <w:color w:val="000000" w:themeColor="text1"/>
                        <w:sz w:val="28"/>
                        <w:szCs w:val="24"/>
                      </w:rPr>
                      <w:t>Trapezoid Kuralına göre 2. derece integralin sayısal olarak hesaplanması</w:t>
                    </w:r>
                    <w:r w:rsidR="00DF0E57">
                      <w:rPr>
                        <w:b/>
                        <w:color w:val="000000" w:themeColor="text1"/>
                        <w:sz w:val="28"/>
                        <w:szCs w:val="24"/>
                      </w:rPr>
                      <w:t xml:space="preserve">                         </w:t>
                    </w:r>
                    <w:r w:rsidR="00DF0E57" w:rsidRPr="00DF0E57">
                      <w:rPr>
                        <w:b/>
                        <w:color w:val="000000" w:themeColor="text1"/>
                        <w:sz w:val="28"/>
                        <w:szCs w:val="24"/>
                      </w:rPr>
                      <w:t xml:space="preserve"> (C + MPI ile kod çalıştırma, performans ve speedup ölçümü)</w:t>
                    </w:r>
                  </w:sdtContent>
                </w:sdt>
              </w:p>
            </w:tc>
          </w:tr>
        </w:tbl>
        <w:p w:rsidR="00DF0E57" w:rsidRDefault="00DF0E57">
          <w:r>
            <w:rPr>
              <w:noProof/>
              <w:lang w:eastAsia="tr-TR"/>
            </w:rPr>
            <mc:AlternateContent>
              <mc:Choice Requires="wps">
                <w:drawing>
                  <wp:anchor distT="0" distB="0" distL="114300" distR="114300" simplePos="0" relativeHeight="251661312" behindDoc="1" locked="0" layoutInCell="1" allowOverlap="1" wp14:anchorId="725293C2" wp14:editId="64FB74CE">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B3E7703" id="Dikdörtgen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" stroked="f" strokeweight="2pt">
                    <v:fill r:id="rId10" o:title="" recolor="t" rotate="t" type="frame"/>
                    <v:imagedata recolortarget="#333 [641]"/>
                    <w10:wrap anchorx="page" anchory="page"/>
                  </v:rect>
                </w:pict>
              </mc:Fallback>
            </mc:AlternateContent>
          </w:r>
          <w:r>
            <w:rPr>
              <w:noProof/>
              <w:lang w:eastAsia="tr-TR"/>
            </w:rPr>
            <mc:AlternateContent>
              <mc:Choice Requires="wps">
                <w:drawing>
                  <wp:anchor distT="0" distB="0" distL="114300" distR="114300" simplePos="0" relativeHeight="251659264" behindDoc="0" locked="0" layoutInCell="1" allowOverlap="1" wp14:anchorId="1DBD0271" wp14:editId="77136956">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465430246"/>
                                  <w:date w:fullDate="2014-12-15T00:00:00Z">
                                    <w:dateFormat w:val="dd.MM.yyyy"/>
                                    <w:lid w:val="tr-TR"/>
                                    <w:storeMappedDataAs w:val="dateTime"/>
                                    <w:calendar w:val="gregorian"/>
                                  </w:date>
                                </w:sdtPr>
                                <w:sdtEndPr/>
                                <w:sdtContent>
                                  <w:p w:rsidR="00DF0E57" w:rsidRDefault="00DF0E57">
                                    <w:pPr>
                                      <w:pStyle w:val="Altyaz"/>
                                      <w:spacing w:after="0" w:line="240" w:lineRule="auto"/>
                                    </w:pPr>
                                    <w:r>
                                      <w:t>15.12.2014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DBD0271" id="_x0000_t202" coordsize="21600,21600" o:spt="202" path="m,l,21600r21600,l21600,xe">
                    <v:stroke joinstyle="miter"/>
                    <v:path gradientshapeok="t" o:connecttype="rect"/>
                  </v:shapetype>
                  <v:shape id="Metin Kutusu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gHcz4OwIAAGUEAAAOAAAAAAAAAAAA&#10;AAAAAC4CAABkcnMvZTJvRG9jLnhtbFBLAQItABQABgAIAAAAIQCuK+rV2gAAAAQBAAAPAAAAAAAA&#10;AAAAAAAAAJUEAABkcnMvZG93bnJldi54bWxQSwUGAAAAAAQABADzAAAAnAUAAAAA&#10;" filled="f" stroked="f" strokeweight=".5pt">
                    <v:textbox style="mso-fit-shape-to-text:t">
                      <w:txbxContent>
                        <w:sdt>
                          <w:sdtPr>
                            <w:id w:val="-465430246"/>
                            <w:date w:fullDate="2014-12-15T00:00:00Z">
                              <w:dateFormat w:val="dd.MM.yyyy"/>
                              <w:lid w:val="tr-TR"/>
                              <w:storeMappedDataAs w:val="dateTime"/>
                              <w:calendar w:val="gregorian"/>
                            </w:date>
                          </w:sdtPr>
                          <w:sdtEndPr/>
                          <w:sdtContent>
                            <w:p w:rsidR="00DF0E57" w:rsidRDefault="00DF0E57">
                              <w:pPr>
                                <w:pStyle w:val="Altyaz"/>
                                <w:spacing w:after="0" w:line="240" w:lineRule="auto"/>
                              </w:pPr>
                              <w:r>
                                <w:t>15.12.2014</w:t>
                              </w:r>
                            </w:p>
                          </w:sdtContent>
                        </w:sdt>
                      </w:txbxContent>
                    </v:textbox>
                    <w10:wrap anchorx="margin" anchory="margin"/>
                  </v:shape>
                </w:pict>
              </mc:Fallback>
            </mc:AlternateContent>
          </w:r>
          <w:r>
            <w:rPr>
              <w:noProof/>
              <w:lang w:eastAsia="tr-TR"/>
            </w:rPr>
            <mc:AlternateContent>
              <mc:Choice Requires="wps">
                <w:drawing>
                  <wp:anchor distT="0" distB="0" distL="114300" distR="114300" simplePos="0" relativeHeight="251660288" behindDoc="0" locked="0" layoutInCell="1" allowOverlap="1" wp14:anchorId="3EBD029A" wp14:editId="7419993F">
                    <wp:simplePos x="0" y="0"/>
                    <wp:positionH relativeFrom="page">
                      <wp:align>center</wp:align>
                    </wp:positionH>
                    <wp:positionV relativeFrom="page">
                      <wp:align>top</wp:align>
                    </wp:positionV>
                    <wp:extent cx="5943600" cy="205740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3D412C3E" id="Dikdörtgen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WnudL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lang w:eastAsia="tr-TR"/>
            </w:rPr>
            <mc:AlternateContent>
              <mc:Choice Requires="wps">
                <w:drawing>
                  <wp:anchor distT="0" distB="0" distL="114300" distR="114300" simplePos="0" relativeHeight="251662336" behindDoc="0" locked="0" layoutInCell="1" allowOverlap="1" wp14:anchorId="1518F4C9" wp14:editId="79736FE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2E8E1AE" id="Dikdörtgen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1797825112"/>
        <w:docPartObj>
          <w:docPartGallery w:val="Table of Contents"/>
          <w:docPartUnique/>
        </w:docPartObj>
      </w:sdtPr>
      <w:sdtEndPr/>
      <w:sdtContent>
        <w:p w:rsidR="00C5799F" w:rsidRDefault="00C5799F">
          <w:pPr>
            <w:pStyle w:val="TBal"/>
          </w:pPr>
          <w:r>
            <w:t>İçindekiler</w:t>
          </w:r>
        </w:p>
        <w:p w:rsidR="000F17CF" w:rsidRDefault="00C5799F">
          <w:pPr>
            <w:pStyle w:val="T1"/>
            <w:tabs>
              <w:tab w:val="left" w:pos="440"/>
              <w:tab w:val="right" w:leader="dot" w:pos="9062"/>
            </w:tabs>
            <w:rPr>
              <w:noProof/>
            </w:rPr>
          </w:pPr>
          <w:r>
            <w:fldChar w:fldCharType="begin"/>
          </w:r>
          <w:r>
            <w:instrText xml:space="preserve"> TOC \o "1-3" \h \z \u </w:instrText>
          </w:r>
          <w:r>
            <w:fldChar w:fldCharType="separate"/>
          </w:r>
          <w:hyperlink w:anchor="_Toc406379361" w:history="1">
            <w:r w:rsidR="000F17CF" w:rsidRPr="00142167">
              <w:rPr>
                <w:rStyle w:val="Kpr"/>
                <w:noProof/>
              </w:rPr>
              <w:t>1.</w:t>
            </w:r>
            <w:r w:rsidR="000F17CF">
              <w:rPr>
                <w:noProof/>
              </w:rPr>
              <w:tab/>
            </w:r>
            <w:r w:rsidR="000F17CF" w:rsidRPr="00142167">
              <w:rPr>
                <w:rStyle w:val="Kpr"/>
                <w:noProof/>
              </w:rPr>
              <w:t>İntegrasyon</w:t>
            </w:r>
            <w:r w:rsidR="000F17CF">
              <w:rPr>
                <w:noProof/>
                <w:webHidden/>
              </w:rPr>
              <w:tab/>
            </w:r>
            <w:r w:rsidR="000F17CF">
              <w:rPr>
                <w:noProof/>
                <w:webHidden/>
              </w:rPr>
              <w:fldChar w:fldCharType="begin"/>
            </w:r>
            <w:r w:rsidR="000F17CF">
              <w:rPr>
                <w:noProof/>
                <w:webHidden/>
              </w:rPr>
              <w:instrText xml:space="preserve"> PAGEREF _Toc406379361 \h </w:instrText>
            </w:r>
            <w:r w:rsidR="000F17CF">
              <w:rPr>
                <w:noProof/>
                <w:webHidden/>
              </w:rPr>
            </w:r>
            <w:r w:rsidR="000F17CF">
              <w:rPr>
                <w:noProof/>
                <w:webHidden/>
              </w:rPr>
              <w:fldChar w:fldCharType="separate"/>
            </w:r>
            <w:r w:rsidR="000F17CF">
              <w:rPr>
                <w:noProof/>
                <w:webHidden/>
              </w:rPr>
              <w:t>3</w:t>
            </w:r>
            <w:r w:rsidR="000F17CF">
              <w:rPr>
                <w:noProof/>
                <w:webHidden/>
              </w:rPr>
              <w:fldChar w:fldCharType="end"/>
            </w:r>
          </w:hyperlink>
        </w:p>
        <w:p w:rsidR="000F17CF" w:rsidRDefault="00B434A7">
          <w:pPr>
            <w:pStyle w:val="T1"/>
            <w:tabs>
              <w:tab w:val="left" w:pos="440"/>
              <w:tab w:val="right" w:leader="dot" w:pos="9062"/>
            </w:tabs>
            <w:rPr>
              <w:noProof/>
            </w:rPr>
          </w:pPr>
          <w:hyperlink w:anchor="_Toc406379362" w:history="1">
            <w:r w:rsidR="000F17CF" w:rsidRPr="00142167">
              <w:rPr>
                <w:rStyle w:val="Kpr"/>
                <w:noProof/>
              </w:rPr>
              <w:t>2.</w:t>
            </w:r>
            <w:r w:rsidR="000F17CF">
              <w:rPr>
                <w:noProof/>
              </w:rPr>
              <w:tab/>
            </w:r>
            <w:r w:rsidR="000F17CF" w:rsidRPr="00142167">
              <w:rPr>
                <w:rStyle w:val="Kpr"/>
                <w:noProof/>
              </w:rPr>
              <w:t>Sayısal İntegrasyon</w:t>
            </w:r>
            <w:r w:rsidR="000F17CF">
              <w:rPr>
                <w:noProof/>
                <w:webHidden/>
              </w:rPr>
              <w:tab/>
            </w:r>
            <w:r w:rsidR="000F17CF">
              <w:rPr>
                <w:noProof/>
                <w:webHidden/>
              </w:rPr>
              <w:fldChar w:fldCharType="begin"/>
            </w:r>
            <w:r w:rsidR="000F17CF">
              <w:rPr>
                <w:noProof/>
                <w:webHidden/>
              </w:rPr>
              <w:instrText xml:space="preserve"> PAGEREF _Toc406379362 \h </w:instrText>
            </w:r>
            <w:r w:rsidR="000F17CF">
              <w:rPr>
                <w:noProof/>
                <w:webHidden/>
              </w:rPr>
            </w:r>
            <w:r w:rsidR="000F17CF">
              <w:rPr>
                <w:noProof/>
                <w:webHidden/>
              </w:rPr>
              <w:fldChar w:fldCharType="separate"/>
            </w:r>
            <w:r w:rsidR="000F17CF">
              <w:rPr>
                <w:noProof/>
                <w:webHidden/>
              </w:rPr>
              <w:t>4</w:t>
            </w:r>
            <w:r w:rsidR="000F17CF">
              <w:rPr>
                <w:noProof/>
                <w:webHidden/>
              </w:rPr>
              <w:fldChar w:fldCharType="end"/>
            </w:r>
          </w:hyperlink>
        </w:p>
        <w:p w:rsidR="000F17CF" w:rsidRDefault="00B434A7">
          <w:pPr>
            <w:pStyle w:val="T1"/>
            <w:tabs>
              <w:tab w:val="left" w:pos="440"/>
              <w:tab w:val="right" w:leader="dot" w:pos="9062"/>
            </w:tabs>
            <w:rPr>
              <w:noProof/>
            </w:rPr>
          </w:pPr>
          <w:hyperlink w:anchor="_Toc406379363" w:history="1">
            <w:r w:rsidR="000F17CF" w:rsidRPr="00142167">
              <w:rPr>
                <w:rStyle w:val="Kpr"/>
                <w:noProof/>
              </w:rPr>
              <w:t>3.</w:t>
            </w:r>
            <w:r w:rsidR="000F17CF">
              <w:rPr>
                <w:noProof/>
              </w:rPr>
              <w:tab/>
            </w:r>
            <w:r w:rsidR="000F17CF" w:rsidRPr="00142167">
              <w:rPr>
                <w:rStyle w:val="Kpr"/>
                <w:noProof/>
              </w:rPr>
              <w:t>Trapezoid Kuralı</w:t>
            </w:r>
            <w:r w:rsidR="000F17CF">
              <w:rPr>
                <w:noProof/>
                <w:webHidden/>
              </w:rPr>
              <w:tab/>
            </w:r>
            <w:r w:rsidR="000F17CF">
              <w:rPr>
                <w:noProof/>
                <w:webHidden/>
              </w:rPr>
              <w:fldChar w:fldCharType="begin"/>
            </w:r>
            <w:r w:rsidR="000F17CF">
              <w:rPr>
                <w:noProof/>
                <w:webHidden/>
              </w:rPr>
              <w:instrText xml:space="preserve"> PAGEREF _Toc406379363 \h </w:instrText>
            </w:r>
            <w:r w:rsidR="000F17CF">
              <w:rPr>
                <w:noProof/>
                <w:webHidden/>
              </w:rPr>
            </w:r>
            <w:r w:rsidR="000F17CF">
              <w:rPr>
                <w:noProof/>
                <w:webHidden/>
              </w:rPr>
              <w:fldChar w:fldCharType="separate"/>
            </w:r>
            <w:r w:rsidR="000F17CF">
              <w:rPr>
                <w:noProof/>
                <w:webHidden/>
              </w:rPr>
              <w:t>5</w:t>
            </w:r>
            <w:r w:rsidR="000F17CF">
              <w:rPr>
                <w:noProof/>
                <w:webHidden/>
              </w:rPr>
              <w:fldChar w:fldCharType="end"/>
            </w:r>
          </w:hyperlink>
        </w:p>
        <w:p w:rsidR="000F17CF" w:rsidRDefault="00B434A7">
          <w:pPr>
            <w:pStyle w:val="T1"/>
            <w:tabs>
              <w:tab w:val="left" w:pos="440"/>
              <w:tab w:val="right" w:leader="dot" w:pos="9062"/>
            </w:tabs>
            <w:rPr>
              <w:noProof/>
            </w:rPr>
          </w:pPr>
          <w:hyperlink w:anchor="_Toc406379364" w:history="1">
            <w:r w:rsidR="000F17CF" w:rsidRPr="00142167">
              <w:rPr>
                <w:rStyle w:val="Kpr"/>
                <w:noProof/>
              </w:rPr>
              <w:t>4.</w:t>
            </w:r>
            <w:r w:rsidR="000F17CF">
              <w:rPr>
                <w:noProof/>
              </w:rPr>
              <w:tab/>
            </w:r>
            <w:r w:rsidR="000F17CF" w:rsidRPr="00142167">
              <w:rPr>
                <w:rStyle w:val="Kpr"/>
                <w:noProof/>
              </w:rPr>
              <w:t>MPI İmplementasyonu</w:t>
            </w:r>
            <w:r w:rsidR="000F17CF">
              <w:rPr>
                <w:noProof/>
                <w:webHidden/>
              </w:rPr>
              <w:tab/>
            </w:r>
            <w:r w:rsidR="000F17CF">
              <w:rPr>
                <w:noProof/>
                <w:webHidden/>
              </w:rPr>
              <w:fldChar w:fldCharType="begin"/>
            </w:r>
            <w:r w:rsidR="000F17CF">
              <w:rPr>
                <w:noProof/>
                <w:webHidden/>
              </w:rPr>
              <w:instrText xml:space="preserve"> PAGEREF _Toc406379364 \h </w:instrText>
            </w:r>
            <w:r w:rsidR="000F17CF">
              <w:rPr>
                <w:noProof/>
                <w:webHidden/>
              </w:rPr>
            </w:r>
            <w:r w:rsidR="000F17CF">
              <w:rPr>
                <w:noProof/>
                <w:webHidden/>
              </w:rPr>
              <w:fldChar w:fldCharType="separate"/>
            </w:r>
            <w:r w:rsidR="000F17CF">
              <w:rPr>
                <w:noProof/>
                <w:webHidden/>
              </w:rPr>
              <w:t>5</w:t>
            </w:r>
            <w:r w:rsidR="000F17CF">
              <w:rPr>
                <w:noProof/>
                <w:webHidden/>
              </w:rPr>
              <w:fldChar w:fldCharType="end"/>
            </w:r>
          </w:hyperlink>
        </w:p>
        <w:p w:rsidR="000F17CF" w:rsidRDefault="00B434A7">
          <w:pPr>
            <w:pStyle w:val="T1"/>
            <w:tabs>
              <w:tab w:val="left" w:pos="440"/>
              <w:tab w:val="right" w:leader="dot" w:pos="9062"/>
            </w:tabs>
            <w:rPr>
              <w:noProof/>
            </w:rPr>
          </w:pPr>
          <w:hyperlink w:anchor="_Toc406379365" w:history="1">
            <w:r w:rsidR="000F17CF" w:rsidRPr="00142167">
              <w:rPr>
                <w:rStyle w:val="Kpr"/>
                <w:noProof/>
              </w:rPr>
              <w:t>5.</w:t>
            </w:r>
            <w:r w:rsidR="000F17CF">
              <w:rPr>
                <w:noProof/>
              </w:rPr>
              <w:tab/>
            </w:r>
            <w:r w:rsidR="000F17CF" w:rsidRPr="00142167">
              <w:rPr>
                <w:rStyle w:val="Kpr"/>
                <w:noProof/>
              </w:rPr>
              <w:t>Performans Ölçümleri</w:t>
            </w:r>
            <w:r w:rsidR="000F17CF">
              <w:rPr>
                <w:noProof/>
                <w:webHidden/>
              </w:rPr>
              <w:tab/>
            </w:r>
            <w:r w:rsidR="000F17CF">
              <w:rPr>
                <w:noProof/>
                <w:webHidden/>
              </w:rPr>
              <w:fldChar w:fldCharType="begin"/>
            </w:r>
            <w:r w:rsidR="000F17CF">
              <w:rPr>
                <w:noProof/>
                <w:webHidden/>
              </w:rPr>
              <w:instrText xml:space="preserve"> PAGEREF _Toc406379365 \h </w:instrText>
            </w:r>
            <w:r w:rsidR="000F17CF">
              <w:rPr>
                <w:noProof/>
                <w:webHidden/>
              </w:rPr>
            </w:r>
            <w:r w:rsidR="000F17CF">
              <w:rPr>
                <w:noProof/>
                <w:webHidden/>
              </w:rPr>
              <w:fldChar w:fldCharType="separate"/>
            </w:r>
            <w:r w:rsidR="000F17CF">
              <w:rPr>
                <w:noProof/>
                <w:webHidden/>
              </w:rPr>
              <w:t>7</w:t>
            </w:r>
            <w:r w:rsidR="000F17CF">
              <w:rPr>
                <w:noProof/>
                <w:webHidden/>
              </w:rPr>
              <w:fldChar w:fldCharType="end"/>
            </w:r>
          </w:hyperlink>
        </w:p>
        <w:p w:rsidR="000F17CF" w:rsidRDefault="00B434A7">
          <w:pPr>
            <w:pStyle w:val="T1"/>
            <w:tabs>
              <w:tab w:val="left" w:pos="440"/>
              <w:tab w:val="right" w:leader="dot" w:pos="9062"/>
            </w:tabs>
            <w:rPr>
              <w:noProof/>
            </w:rPr>
          </w:pPr>
          <w:hyperlink w:anchor="_Toc406379366" w:history="1">
            <w:r w:rsidR="000F17CF" w:rsidRPr="00142167">
              <w:rPr>
                <w:rStyle w:val="Kpr"/>
                <w:noProof/>
              </w:rPr>
              <w:t>6.</w:t>
            </w:r>
            <w:r w:rsidR="000F17CF">
              <w:rPr>
                <w:noProof/>
              </w:rPr>
              <w:tab/>
            </w:r>
            <w:r w:rsidR="000F17CF" w:rsidRPr="00142167">
              <w:rPr>
                <w:rStyle w:val="Kpr"/>
                <w:noProof/>
              </w:rPr>
              <w:t>Kaynaklar</w:t>
            </w:r>
            <w:r w:rsidR="000F17CF">
              <w:rPr>
                <w:noProof/>
                <w:webHidden/>
              </w:rPr>
              <w:tab/>
            </w:r>
            <w:r w:rsidR="000F17CF">
              <w:rPr>
                <w:noProof/>
                <w:webHidden/>
              </w:rPr>
              <w:fldChar w:fldCharType="begin"/>
            </w:r>
            <w:r w:rsidR="000F17CF">
              <w:rPr>
                <w:noProof/>
                <w:webHidden/>
              </w:rPr>
              <w:instrText xml:space="preserve"> PAGEREF _Toc406379366 \h </w:instrText>
            </w:r>
            <w:r w:rsidR="000F17CF">
              <w:rPr>
                <w:noProof/>
                <w:webHidden/>
              </w:rPr>
            </w:r>
            <w:r w:rsidR="000F17CF">
              <w:rPr>
                <w:noProof/>
                <w:webHidden/>
              </w:rPr>
              <w:fldChar w:fldCharType="separate"/>
            </w:r>
            <w:r w:rsidR="000F17CF">
              <w:rPr>
                <w:noProof/>
                <w:webHidden/>
              </w:rPr>
              <w:t>8</w:t>
            </w:r>
            <w:r w:rsidR="000F17CF">
              <w:rPr>
                <w:noProof/>
                <w:webHidden/>
              </w:rPr>
              <w:fldChar w:fldCharType="end"/>
            </w:r>
          </w:hyperlink>
        </w:p>
        <w:p w:rsidR="00C5799F" w:rsidRDefault="00C5799F">
          <w:r>
            <w:rPr>
              <w:b/>
              <w:bCs/>
            </w:rPr>
            <w:fldChar w:fldCharType="end"/>
          </w:r>
        </w:p>
      </w:sdtContent>
    </w:sdt>
    <w:p w:rsidR="0085089E" w:rsidRDefault="0085089E"/>
    <w:p w:rsidR="0085089E" w:rsidRDefault="0085089E">
      <w:r>
        <w:br w:type="page"/>
      </w:r>
    </w:p>
    <w:p w:rsidR="00EA61A1" w:rsidRDefault="005E4B1F" w:rsidP="00A151B3">
      <w:pPr>
        <w:pStyle w:val="Balk1"/>
        <w:numPr>
          <w:ilvl w:val="0"/>
          <w:numId w:val="1"/>
        </w:numPr>
      </w:pPr>
      <w:bookmarkStart w:id="0" w:name="_Toc406379361"/>
      <w:r>
        <w:lastRenderedPageBreak/>
        <w:t>İntegrasyon</w:t>
      </w:r>
      <w:bookmarkEnd w:id="0"/>
    </w:p>
    <w:p w:rsidR="00A151B3" w:rsidRDefault="00A151B3" w:rsidP="00A151B3"/>
    <w:p w:rsidR="001759DA" w:rsidRDefault="005677E6" w:rsidP="00C4725A">
      <w:pPr>
        <w:spacing w:line="360" w:lineRule="auto"/>
        <w:ind w:left="360"/>
        <w:jc w:val="both"/>
        <w:rPr>
          <w:sz w:val="24"/>
          <w:szCs w:val="24"/>
        </w:rPr>
      </w:pPr>
      <w:r>
        <w:rPr>
          <w:sz w:val="24"/>
          <w:szCs w:val="24"/>
        </w:rPr>
        <w:t xml:space="preserve">İntegrasyon verilen bir f(x) fonksiyonu için, y = f(x) eğrisi ile x ekseni arasında kalan bölgenin </w:t>
      </w:r>
      <w:r w:rsidR="00944CC9">
        <w:rPr>
          <w:sz w:val="24"/>
          <w:szCs w:val="24"/>
        </w:rPr>
        <w:t>alanının hesaplanmasıdır.</w:t>
      </w:r>
    </w:p>
    <w:p w:rsidR="00944CC9" w:rsidRDefault="00944CC9" w:rsidP="00402714">
      <w:pPr>
        <w:spacing w:line="360" w:lineRule="auto"/>
        <w:ind w:left="360" w:firstLine="348"/>
        <w:jc w:val="center"/>
        <w:rPr>
          <w:sz w:val="24"/>
          <w:szCs w:val="24"/>
        </w:rPr>
      </w:pPr>
      <w:r>
        <w:rPr>
          <w:noProof/>
          <w:lang w:eastAsia="tr-TR"/>
        </w:rPr>
        <w:drawing>
          <wp:inline distT="0" distB="0" distL="0" distR="0" wp14:anchorId="6B1FBFF1" wp14:editId="3C1368B4">
            <wp:extent cx="3335383" cy="215818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35893" cy="2158519"/>
                    </a:xfrm>
                    <a:prstGeom prst="rect">
                      <a:avLst/>
                    </a:prstGeom>
                  </pic:spPr>
                </pic:pic>
              </a:graphicData>
            </a:graphic>
          </wp:inline>
        </w:drawing>
      </w:r>
    </w:p>
    <w:p w:rsidR="00402714" w:rsidRDefault="009747D8" w:rsidP="009747D8">
      <w:pPr>
        <w:spacing w:line="360" w:lineRule="auto"/>
        <w:ind w:left="360" w:firstLine="348"/>
        <w:jc w:val="center"/>
        <w:rPr>
          <w:sz w:val="24"/>
          <w:szCs w:val="24"/>
        </w:rPr>
      </w:pPr>
      <w:r w:rsidRPr="009747D8">
        <w:rPr>
          <w:rFonts w:eastAsiaTheme="minorEastAsia"/>
          <w:sz w:val="40"/>
          <w:szCs w:val="40"/>
        </w:rPr>
        <w:t>A =</w:t>
      </w:r>
      <w:r>
        <w:rPr>
          <w:rFonts w:eastAsiaTheme="minorEastAsia"/>
          <w:sz w:val="24"/>
          <w:szCs w:val="24"/>
        </w:rPr>
        <w:t xml:space="preserve"> </w:t>
      </w:r>
      <m:oMath>
        <m:nary>
          <m:naryPr>
            <m:limLoc m:val="undOvr"/>
            <m:ctrlPr>
              <w:rPr>
                <w:rFonts w:ascii="Cambria Math" w:eastAsiaTheme="minorEastAsia" w:hAnsi="Cambria Math"/>
                <w:i/>
                <w:sz w:val="48"/>
                <w:szCs w:val="48"/>
              </w:rPr>
            </m:ctrlPr>
          </m:naryPr>
          <m:sub>
            <m:r>
              <w:rPr>
                <w:rFonts w:ascii="Cambria Math" w:eastAsiaTheme="minorEastAsia" w:hAnsi="Cambria Math"/>
                <w:sz w:val="48"/>
                <w:szCs w:val="48"/>
              </w:rPr>
              <m:t>a</m:t>
            </m:r>
          </m:sub>
          <m:sup>
            <m:r>
              <w:rPr>
                <w:rFonts w:ascii="Cambria Math" w:eastAsiaTheme="minorEastAsia" w:hAnsi="Cambria Math"/>
                <w:sz w:val="48"/>
                <w:szCs w:val="48"/>
              </w:rPr>
              <m:t>b</m:t>
            </m:r>
          </m:sup>
          <m:e>
            <m:r>
              <w:rPr>
                <w:rFonts w:ascii="Cambria Math" w:eastAsiaTheme="minorEastAsia" w:hAnsi="Cambria Math"/>
                <w:sz w:val="48"/>
                <w:szCs w:val="48"/>
              </w:rPr>
              <m:t>f</m:t>
            </m:r>
            <m:d>
              <m:dPr>
                <m:ctrlPr>
                  <w:rPr>
                    <w:rFonts w:ascii="Cambria Math" w:eastAsiaTheme="minorEastAsia" w:hAnsi="Cambria Math"/>
                    <w:i/>
                    <w:sz w:val="48"/>
                    <w:szCs w:val="48"/>
                  </w:rPr>
                </m:ctrlPr>
              </m:dPr>
              <m:e>
                <m:r>
                  <w:rPr>
                    <w:rFonts w:ascii="Cambria Math" w:eastAsiaTheme="minorEastAsia" w:hAnsi="Cambria Math"/>
                    <w:sz w:val="48"/>
                    <w:szCs w:val="48"/>
                  </w:rPr>
                  <m:t>x</m:t>
                </m:r>
              </m:e>
            </m:d>
            <m:r>
              <w:rPr>
                <w:rFonts w:ascii="Cambria Math" w:eastAsiaTheme="minorEastAsia" w:hAnsi="Cambria Math"/>
                <w:sz w:val="48"/>
                <w:szCs w:val="48"/>
              </w:rPr>
              <m:t>dx</m:t>
            </m:r>
          </m:e>
        </m:nary>
      </m:oMath>
    </w:p>
    <w:p w:rsidR="00402714" w:rsidRDefault="00122213" w:rsidP="00402714">
      <w:pPr>
        <w:spacing w:line="360" w:lineRule="auto"/>
        <w:ind w:left="360" w:firstLine="348"/>
        <w:jc w:val="both"/>
        <w:rPr>
          <w:sz w:val="24"/>
          <w:szCs w:val="24"/>
        </w:rPr>
      </w:pPr>
      <w:r>
        <w:rPr>
          <w:sz w:val="24"/>
          <w:szCs w:val="24"/>
        </w:rPr>
        <w:t>f(x) -&gt; integrali alınacak fon</w:t>
      </w:r>
      <w:r w:rsidR="00A60126">
        <w:rPr>
          <w:sz w:val="24"/>
          <w:szCs w:val="24"/>
        </w:rPr>
        <w:t>k</w:t>
      </w:r>
      <w:r>
        <w:rPr>
          <w:sz w:val="24"/>
          <w:szCs w:val="24"/>
        </w:rPr>
        <w:t>siyon</w:t>
      </w:r>
    </w:p>
    <w:p w:rsidR="00122213" w:rsidRDefault="00122213" w:rsidP="00402714">
      <w:pPr>
        <w:spacing w:line="360" w:lineRule="auto"/>
        <w:ind w:left="360" w:firstLine="348"/>
        <w:jc w:val="both"/>
        <w:rPr>
          <w:sz w:val="24"/>
          <w:szCs w:val="24"/>
        </w:rPr>
      </w:pPr>
      <w:r>
        <w:rPr>
          <w:sz w:val="24"/>
          <w:szCs w:val="24"/>
        </w:rPr>
        <w:t>a -&gt; integralin alt limiti</w:t>
      </w:r>
    </w:p>
    <w:p w:rsidR="00122213" w:rsidRDefault="00122213" w:rsidP="00402714">
      <w:pPr>
        <w:spacing w:line="360" w:lineRule="auto"/>
        <w:ind w:left="360" w:firstLine="348"/>
        <w:jc w:val="both"/>
        <w:rPr>
          <w:sz w:val="24"/>
          <w:szCs w:val="24"/>
        </w:rPr>
      </w:pPr>
      <w:r>
        <w:rPr>
          <w:sz w:val="24"/>
          <w:szCs w:val="24"/>
        </w:rPr>
        <w:t>b -&gt; integralin üst limiti</w:t>
      </w:r>
    </w:p>
    <w:p w:rsidR="00ED0B4A" w:rsidRDefault="004367B9" w:rsidP="00541A5F">
      <w:pPr>
        <w:spacing w:line="360" w:lineRule="auto"/>
        <w:ind w:left="360"/>
        <w:jc w:val="both"/>
        <w:rPr>
          <w:sz w:val="24"/>
          <w:szCs w:val="24"/>
        </w:rPr>
      </w:pPr>
      <w:r>
        <w:rPr>
          <w:sz w:val="24"/>
          <w:szCs w:val="24"/>
        </w:rPr>
        <w:t xml:space="preserve">Bu integralin hesabı analitik (gerçek çözüm) veya sayısal (yaklaşık çözüm) olarak hesaplanabilir. </w:t>
      </w:r>
    </w:p>
    <w:p w:rsidR="005B0423" w:rsidRDefault="00A15613" w:rsidP="00B0793B">
      <w:pPr>
        <w:spacing w:line="360" w:lineRule="auto"/>
        <w:ind w:firstLine="360"/>
        <w:rPr>
          <w:sz w:val="24"/>
          <w:szCs w:val="24"/>
        </w:rPr>
      </w:pPr>
      <w:r>
        <w:rPr>
          <w:noProof/>
          <w:lang w:eastAsia="tr-TR"/>
        </w:rPr>
        <w:drawing>
          <wp:inline distT="0" distB="0" distL="0" distR="0" wp14:anchorId="6CF12B04" wp14:editId="721A93A8">
            <wp:extent cx="2783965" cy="165919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6743" cy="1660849"/>
                    </a:xfrm>
                    <a:prstGeom prst="rect">
                      <a:avLst/>
                    </a:prstGeom>
                    <a:noFill/>
                    <a:ln>
                      <a:noFill/>
                    </a:ln>
                    <a:effectLst/>
                    <a:extLst/>
                  </pic:spPr>
                </pic:pic>
              </a:graphicData>
            </a:graphic>
          </wp:inline>
        </w:drawing>
      </w:r>
      <w:r>
        <w:rPr>
          <w:noProof/>
          <w:lang w:eastAsia="tr-TR"/>
        </w:rPr>
        <w:drawing>
          <wp:inline distT="0" distB="0" distL="0" distR="0" wp14:anchorId="3BF1E1EE" wp14:editId="2E459E90">
            <wp:extent cx="2705360" cy="166656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881" cy="1684138"/>
                    </a:xfrm>
                    <a:prstGeom prst="rect">
                      <a:avLst/>
                    </a:prstGeom>
                    <a:noFill/>
                    <a:ln>
                      <a:noFill/>
                    </a:ln>
                    <a:effectLst/>
                    <a:extLst/>
                  </pic:spPr>
                </pic:pic>
              </a:graphicData>
            </a:graphic>
          </wp:inline>
        </w:drawing>
      </w:r>
    </w:p>
    <w:p w:rsidR="00ED0B4A" w:rsidRPr="00CB5741" w:rsidRDefault="00CB5741" w:rsidP="00CB5741">
      <w:pPr>
        <w:pStyle w:val="ListeParagraf"/>
        <w:numPr>
          <w:ilvl w:val="0"/>
          <w:numId w:val="5"/>
        </w:numPr>
        <w:spacing w:line="360" w:lineRule="auto"/>
        <w:jc w:val="both"/>
        <w:rPr>
          <w:sz w:val="24"/>
          <w:szCs w:val="24"/>
        </w:rPr>
      </w:pPr>
      <w:r w:rsidRPr="00CB5741">
        <w:rPr>
          <w:sz w:val="24"/>
          <w:szCs w:val="24"/>
        </w:rPr>
        <w:t xml:space="preserve">Analitik integral                                              b) </w:t>
      </w:r>
      <w:r>
        <w:rPr>
          <w:sz w:val="24"/>
          <w:szCs w:val="24"/>
        </w:rPr>
        <w:t xml:space="preserve"> </w:t>
      </w:r>
      <w:r w:rsidRPr="00CB5741">
        <w:rPr>
          <w:sz w:val="24"/>
          <w:szCs w:val="24"/>
        </w:rPr>
        <w:t>Sayısal integral</w:t>
      </w:r>
    </w:p>
    <w:p w:rsidR="00ED0B4A" w:rsidRDefault="00ED0B4A" w:rsidP="00402714">
      <w:pPr>
        <w:spacing w:line="360" w:lineRule="auto"/>
        <w:ind w:left="360" w:firstLine="348"/>
        <w:jc w:val="both"/>
        <w:rPr>
          <w:sz w:val="24"/>
          <w:szCs w:val="24"/>
        </w:rPr>
      </w:pPr>
    </w:p>
    <w:p w:rsidR="00AA4472" w:rsidRDefault="00AA4472" w:rsidP="00AA4472">
      <w:pPr>
        <w:pStyle w:val="Balk1"/>
        <w:numPr>
          <w:ilvl w:val="0"/>
          <w:numId w:val="1"/>
        </w:numPr>
      </w:pPr>
      <w:bookmarkStart w:id="1" w:name="_Toc406379362"/>
      <w:r>
        <w:lastRenderedPageBreak/>
        <w:t>Sayısal İntegrasyon</w:t>
      </w:r>
      <w:bookmarkEnd w:id="1"/>
    </w:p>
    <w:p w:rsidR="00AA4472" w:rsidRPr="00606BC2" w:rsidRDefault="007A14D5" w:rsidP="00606BC2">
      <w:pPr>
        <w:ind w:left="360"/>
        <w:jc w:val="both"/>
        <w:rPr>
          <w:sz w:val="24"/>
          <w:szCs w:val="24"/>
        </w:rPr>
      </w:pPr>
      <w:r w:rsidRPr="00606BC2">
        <w:rPr>
          <w:sz w:val="24"/>
          <w:szCs w:val="24"/>
        </w:rPr>
        <w:t>Sayısal integrasyon, integralin analitik çözümüne çeşitli yöntemlerle yaklaşma metodudur. Sayısal integrasyon yöntemleri</w:t>
      </w:r>
      <w:r w:rsidR="00F41521" w:rsidRPr="00606BC2">
        <w:rPr>
          <w:sz w:val="24"/>
          <w:szCs w:val="24"/>
        </w:rPr>
        <w:t xml:space="preserve"> grafik üzerinde görüldüğü gibi</w:t>
      </w:r>
      <w:r w:rsidRPr="00606BC2">
        <w:rPr>
          <w:sz w:val="24"/>
          <w:szCs w:val="24"/>
        </w:rPr>
        <w:t xml:space="preserve"> yaklaşık değerleri verir. </w:t>
      </w:r>
    </w:p>
    <w:p w:rsidR="00F63FCA" w:rsidRDefault="00F63FCA" w:rsidP="00F63FCA">
      <w:pPr>
        <w:jc w:val="center"/>
      </w:pPr>
      <w:r>
        <w:rPr>
          <w:noProof/>
          <w:lang w:eastAsia="tr-TR"/>
        </w:rPr>
        <w:drawing>
          <wp:inline distT="0" distB="0" distL="0" distR="0" wp14:anchorId="436AD556" wp14:editId="7FCA8F97">
            <wp:extent cx="2747774" cy="1854926"/>
            <wp:effectExtent l="0" t="0" r="0" b="0"/>
            <wp:docPr id="143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4" cstate="print"/>
                    <a:srcRect/>
                    <a:stretch>
                      <a:fillRect/>
                    </a:stretch>
                  </pic:blipFill>
                  <pic:spPr bwMode="auto">
                    <a:xfrm>
                      <a:off x="0" y="0"/>
                      <a:ext cx="2750805" cy="1856972"/>
                    </a:xfrm>
                    <a:prstGeom prst="rect">
                      <a:avLst/>
                    </a:prstGeom>
                    <a:noFill/>
                    <a:ln w="9525">
                      <a:noFill/>
                      <a:miter lim="800000"/>
                      <a:headEnd/>
                      <a:tailEnd/>
                    </a:ln>
                  </pic:spPr>
                </pic:pic>
              </a:graphicData>
            </a:graphic>
          </wp:inline>
        </w:drawing>
      </w:r>
    </w:p>
    <w:p w:rsidR="00E53F8A" w:rsidRPr="00EF731B" w:rsidRDefault="00E53F8A" w:rsidP="00EF731B">
      <w:pPr>
        <w:ind w:firstLine="360"/>
        <w:jc w:val="both"/>
        <w:rPr>
          <w:sz w:val="24"/>
          <w:szCs w:val="24"/>
        </w:rPr>
      </w:pPr>
      <w:r w:rsidRPr="00EF731B">
        <w:rPr>
          <w:sz w:val="24"/>
          <w:szCs w:val="24"/>
        </w:rPr>
        <w:t>S</w:t>
      </w:r>
      <w:r w:rsidR="00736F15">
        <w:rPr>
          <w:sz w:val="24"/>
          <w:szCs w:val="24"/>
        </w:rPr>
        <w:t>ayısal integrasyonda kullanılan yöntemler;</w:t>
      </w:r>
    </w:p>
    <w:p w:rsidR="00366994" w:rsidRPr="00EF731B" w:rsidRDefault="00366994" w:rsidP="00EF731B">
      <w:pPr>
        <w:pStyle w:val="ListeParagraf"/>
        <w:numPr>
          <w:ilvl w:val="0"/>
          <w:numId w:val="3"/>
        </w:numPr>
        <w:jc w:val="both"/>
        <w:rPr>
          <w:sz w:val="24"/>
          <w:szCs w:val="24"/>
        </w:rPr>
      </w:pPr>
      <w:r w:rsidRPr="00EF731B">
        <w:rPr>
          <w:sz w:val="24"/>
          <w:szCs w:val="24"/>
        </w:rPr>
        <w:t>Kare yöntemi, bu yöntemde fonksiyonun her bir aralıkta sabit bir değeri olduğu varsayılır</w:t>
      </w:r>
      <w:r w:rsidR="00D6742B" w:rsidRPr="00EF731B">
        <w:rPr>
          <w:sz w:val="24"/>
          <w:szCs w:val="24"/>
        </w:rPr>
        <w:t>.</w:t>
      </w:r>
    </w:p>
    <w:p w:rsidR="0059067A" w:rsidRDefault="0059067A" w:rsidP="0059067A">
      <w:pPr>
        <w:jc w:val="center"/>
      </w:pPr>
      <w:r>
        <w:rPr>
          <w:noProof/>
          <w:lang w:eastAsia="tr-TR"/>
        </w:rPr>
        <w:drawing>
          <wp:inline distT="0" distB="0" distL="0" distR="0" wp14:anchorId="34B8C975" wp14:editId="075ED48A">
            <wp:extent cx="2662083" cy="1428684"/>
            <wp:effectExtent l="0" t="0" r="5080" b="63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693" cy="1429548"/>
                    </a:xfrm>
                    <a:prstGeom prst="rect">
                      <a:avLst/>
                    </a:prstGeom>
                    <a:noFill/>
                    <a:ln>
                      <a:noFill/>
                    </a:ln>
                    <a:effectLst/>
                    <a:extLst/>
                  </pic:spPr>
                </pic:pic>
              </a:graphicData>
            </a:graphic>
          </wp:inline>
        </w:drawing>
      </w:r>
    </w:p>
    <w:p w:rsidR="0059067A" w:rsidRPr="00EF731B" w:rsidRDefault="0059067A" w:rsidP="0059067A">
      <w:pPr>
        <w:jc w:val="center"/>
        <w:rPr>
          <w:sz w:val="24"/>
          <w:szCs w:val="24"/>
        </w:rPr>
      </w:pPr>
      <w:r w:rsidRPr="00EF731B">
        <w:rPr>
          <w:sz w:val="24"/>
          <w:szCs w:val="24"/>
        </w:rPr>
        <w:t>I ) Kare yöntemi</w:t>
      </w:r>
    </w:p>
    <w:p w:rsidR="00366994" w:rsidRPr="00EF731B" w:rsidRDefault="008C10A8" w:rsidP="00EF731B">
      <w:pPr>
        <w:pStyle w:val="ListeParagraf"/>
        <w:numPr>
          <w:ilvl w:val="0"/>
          <w:numId w:val="3"/>
        </w:numPr>
        <w:jc w:val="both"/>
        <w:rPr>
          <w:sz w:val="24"/>
          <w:szCs w:val="24"/>
        </w:rPr>
      </w:pPr>
      <w:r w:rsidRPr="00EF731B">
        <w:rPr>
          <w:sz w:val="24"/>
          <w:szCs w:val="24"/>
        </w:rPr>
        <w:t>Trapezoid yöntemi, bu yöntem</w:t>
      </w:r>
      <w:r w:rsidR="00C66260" w:rsidRPr="00EF731B">
        <w:rPr>
          <w:sz w:val="24"/>
          <w:szCs w:val="24"/>
        </w:rPr>
        <w:t>de kareler yerine yamuklar kullanılır.</w:t>
      </w:r>
      <w:r w:rsidRPr="00EF731B">
        <w:rPr>
          <w:sz w:val="24"/>
          <w:szCs w:val="24"/>
        </w:rPr>
        <w:t xml:space="preserve"> </w:t>
      </w:r>
      <w:r w:rsidR="00C66260" w:rsidRPr="00EF731B">
        <w:rPr>
          <w:sz w:val="24"/>
          <w:szCs w:val="24"/>
        </w:rPr>
        <w:t>V</w:t>
      </w:r>
      <w:r w:rsidRPr="00EF731B">
        <w:rPr>
          <w:sz w:val="24"/>
          <w:szCs w:val="24"/>
        </w:rPr>
        <w:t xml:space="preserve">erilen fonksiyonun integrali hesaplanırken a ve b aralığında x ekseni ile arasına uygun bir yamuk çizilerek bu </w:t>
      </w:r>
      <w:r w:rsidR="00D60F89" w:rsidRPr="00EF731B">
        <w:rPr>
          <w:sz w:val="24"/>
          <w:szCs w:val="24"/>
        </w:rPr>
        <w:t>yamukların</w:t>
      </w:r>
      <w:r w:rsidRPr="00EF731B">
        <w:rPr>
          <w:sz w:val="24"/>
          <w:szCs w:val="24"/>
        </w:rPr>
        <w:t xml:space="preserve"> alanı hesaplanır</w:t>
      </w:r>
      <w:r w:rsidR="00D6742B" w:rsidRPr="00EF731B">
        <w:rPr>
          <w:sz w:val="24"/>
          <w:szCs w:val="24"/>
        </w:rPr>
        <w:t>. Kare yöntemine göre daha yaklaşık sonuç verir.</w:t>
      </w:r>
    </w:p>
    <w:p w:rsidR="00C62F99" w:rsidRDefault="00C62F99" w:rsidP="00C62F99">
      <w:pPr>
        <w:jc w:val="center"/>
      </w:pPr>
      <w:r>
        <w:rPr>
          <w:noProof/>
          <w:lang w:eastAsia="tr-TR"/>
        </w:rPr>
        <w:drawing>
          <wp:inline distT="0" distB="0" distL="0" distR="0" wp14:anchorId="45EF3A1E" wp14:editId="0595590F">
            <wp:extent cx="3024121" cy="1550126"/>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4109" cy="1555246"/>
                    </a:xfrm>
                    <a:prstGeom prst="rect">
                      <a:avLst/>
                    </a:prstGeom>
                    <a:noFill/>
                    <a:ln>
                      <a:noFill/>
                    </a:ln>
                    <a:effectLst/>
                    <a:extLst/>
                  </pic:spPr>
                </pic:pic>
              </a:graphicData>
            </a:graphic>
          </wp:inline>
        </w:drawing>
      </w:r>
    </w:p>
    <w:p w:rsidR="00C62F99" w:rsidRPr="00D34C44" w:rsidRDefault="00C62F99" w:rsidP="00C62F99">
      <w:pPr>
        <w:jc w:val="center"/>
        <w:rPr>
          <w:sz w:val="24"/>
          <w:szCs w:val="24"/>
        </w:rPr>
      </w:pPr>
      <w:r w:rsidRPr="00D34C44">
        <w:rPr>
          <w:sz w:val="24"/>
          <w:szCs w:val="24"/>
        </w:rPr>
        <w:t>II) Trapezoid yöntemi</w:t>
      </w:r>
    </w:p>
    <w:p w:rsidR="00122213" w:rsidRDefault="003F215D" w:rsidP="003F215D">
      <w:pPr>
        <w:pStyle w:val="Balk1"/>
        <w:numPr>
          <w:ilvl w:val="0"/>
          <w:numId w:val="1"/>
        </w:numPr>
      </w:pPr>
      <w:bookmarkStart w:id="2" w:name="_Toc406379363"/>
      <w:r>
        <w:lastRenderedPageBreak/>
        <w:t>Trapezoid Kuralı</w:t>
      </w:r>
      <w:bookmarkEnd w:id="2"/>
    </w:p>
    <w:p w:rsidR="003F215D" w:rsidRDefault="002C58B0" w:rsidP="00E90D3B">
      <w:pPr>
        <w:spacing w:line="360" w:lineRule="auto"/>
        <w:ind w:left="708"/>
        <w:jc w:val="both"/>
        <w:rPr>
          <w:sz w:val="24"/>
          <w:szCs w:val="24"/>
        </w:rPr>
      </w:pPr>
      <w:r>
        <w:rPr>
          <w:sz w:val="24"/>
          <w:szCs w:val="24"/>
        </w:rPr>
        <w:t>Trapezoid kuralı inte</w:t>
      </w:r>
      <w:r w:rsidR="00E2555E">
        <w:rPr>
          <w:sz w:val="24"/>
          <w:szCs w:val="24"/>
        </w:rPr>
        <w:t>grale yamuklar ile yaklaşma metodudur. Verilen a ve b noktalarının oluşturacağı yamukların alanı yaklaşık integral değerini verir.</w:t>
      </w:r>
    </w:p>
    <w:p w:rsidR="00E2555E" w:rsidRDefault="00484666" w:rsidP="00484666">
      <w:pPr>
        <w:spacing w:line="360" w:lineRule="auto"/>
        <w:ind w:left="360" w:firstLine="348"/>
        <w:jc w:val="center"/>
        <w:rPr>
          <w:sz w:val="24"/>
          <w:szCs w:val="24"/>
        </w:rPr>
      </w:pPr>
      <w:r>
        <w:rPr>
          <w:noProof/>
          <w:sz w:val="24"/>
          <w:szCs w:val="24"/>
          <w:lang w:eastAsia="tr-TR"/>
        </w:rPr>
        <w:drawing>
          <wp:inline distT="0" distB="0" distL="0" distR="0">
            <wp:extent cx="3252020" cy="2484125"/>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933" cy="2484059"/>
                    </a:xfrm>
                    <a:prstGeom prst="rect">
                      <a:avLst/>
                    </a:prstGeom>
                    <a:noFill/>
                    <a:ln>
                      <a:noFill/>
                    </a:ln>
                  </pic:spPr>
                </pic:pic>
              </a:graphicData>
            </a:graphic>
          </wp:inline>
        </w:drawing>
      </w:r>
    </w:p>
    <w:p w:rsidR="007A0522" w:rsidRPr="00520E0B" w:rsidRDefault="00520E0B" w:rsidP="00E2555E">
      <w:pPr>
        <w:spacing w:line="360" w:lineRule="auto"/>
        <w:ind w:left="360" w:firstLine="348"/>
        <w:rPr>
          <w:rFonts w:eastAsiaTheme="minorEastAsia" w:cstheme="minorHAnsi"/>
          <w:sz w:val="28"/>
          <w:szCs w:val="28"/>
        </w:rPr>
      </w:pPr>
      <w:r>
        <w:rPr>
          <w:rFonts w:eastAsiaTheme="minorEastAsia"/>
          <w:sz w:val="28"/>
          <w:szCs w:val="28"/>
        </w:rPr>
        <w:t xml:space="preserve"> </w:t>
      </w:r>
      <m:oMath>
        <m:nary>
          <m:naryPr>
            <m:limLoc m:val="undOvr"/>
            <m:ctrlPr>
              <w:rPr>
                <w:rFonts w:ascii="Cambria Math" w:eastAsiaTheme="minorEastAsia" w:hAnsi="Cambria Math"/>
                <w:i/>
                <w:sz w:val="28"/>
                <w:szCs w:val="28"/>
              </w:rPr>
            </m:ctrlPr>
          </m:naryPr>
          <m:sub>
            <m:r>
              <w:rPr>
                <w:rFonts w:ascii="Cambria Math" w:eastAsiaTheme="minorEastAsia" w:hAnsi="Cambria Math"/>
                <w:sz w:val="28"/>
                <w:szCs w:val="28"/>
              </w:rPr>
              <m:t>a</m:t>
            </m:r>
          </m:sub>
          <m:sup>
            <m:r>
              <w:rPr>
                <w:rFonts w:ascii="Cambria Math" w:eastAsiaTheme="minorEastAsia" w:hAnsi="Cambria Math"/>
                <w:sz w:val="28"/>
                <w:szCs w:val="28"/>
              </w:rPr>
              <m:t>b</m:t>
            </m:r>
          </m:sup>
          <m:e>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dx</m:t>
            </m:r>
          </m:e>
        </m:nary>
      </m:oMath>
      <w:r w:rsidR="004C6D70" w:rsidRPr="00520E0B">
        <w:rPr>
          <w:rFonts w:eastAsiaTheme="minorEastAsia"/>
          <w:sz w:val="28"/>
          <w:szCs w:val="28"/>
        </w:rPr>
        <w:t xml:space="preserve"> </w:t>
      </w:r>
      <w:r w:rsidR="004C6D70" w:rsidRPr="00520E0B">
        <w:rPr>
          <w:rFonts w:eastAsiaTheme="minorEastAsia" w:cstheme="minorHAnsi"/>
          <w:sz w:val="28"/>
          <w:szCs w:val="28"/>
        </w:rPr>
        <w:t>≈ yamuğun alanı</w:t>
      </w:r>
    </w:p>
    <w:p w:rsidR="004C6D70" w:rsidRPr="00520E0B" w:rsidRDefault="00AE5B80" w:rsidP="00E2555E">
      <w:pPr>
        <w:spacing w:line="360" w:lineRule="auto"/>
        <w:ind w:left="360" w:firstLine="348"/>
        <w:rPr>
          <w:rFonts w:eastAsiaTheme="minorEastAsia"/>
          <w:sz w:val="28"/>
          <w:szCs w:val="28"/>
        </w:rPr>
      </w:pPr>
      <m:oMathPara>
        <m:oMathParaPr>
          <m:jc m:val="left"/>
        </m:oMathParaP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x(paralel kenarların toplamı)x(yükseklik)</m:t>
          </m:r>
        </m:oMath>
      </m:oMathPara>
    </w:p>
    <w:p w:rsidR="00AE5B80" w:rsidRPr="006E6AC1" w:rsidRDefault="00520E0B" w:rsidP="00E2555E">
      <w:pPr>
        <w:spacing w:line="360" w:lineRule="auto"/>
        <w:ind w:left="360" w:firstLine="348"/>
        <w:rPr>
          <w:rFonts w:ascii="Cambria Math" w:hAnsi="Cambria Math"/>
          <w:sz w:val="28"/>
          <w:szCs w:val="28"/>
        </w:rPr>
      </w:pPr>
      <w:r>
        <w:rPr>
          <w:rFonts w:eastAsiaTheme="minorEastAsia"/>
          <w:sz w:val="28"/>
          <w:szCs w:val="28"/>
        </w:rPr>
        <w:t xml:space="preserve"> </w:t>
      </w:r>
      <m:oMath>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x</m:t>
        </m:r>
        <m:d>
          <m:dPr>
            <m:ctrlPr>
              <w:rPr>
                <w:rFonts w:ascii="Cambria Math" w:hAnsi="Cambria Math"/>
                <w:i/>
                <w:sz w:val="32"/>
                <w:szCs w:val="32"/>
              </w:rPr>
            </m:ctrlPr>
          </m:dPr>
          <m:e>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b</m:t>
                </m:r>
              </m:e>
            </m:d>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a</m:t>
                </m:r>
              </m:e>
            </m:d>
          </m:e>
        </m:d>
        <m:r>
          <w:rPr>
            <w:rFonts w:ascii="Cambria Math" w:hAnsi="Cambria Math"/>
            <w:sz w:val="32"/>
            <w:szCs w:val="32"/>
          </w:rPr>
          <m:t>x(b-a)</m:t>
        </m:r>
      </m:oMath>
    </w:p>
    <w:p w:rsidR="007A0522" w:rsidRPr="006E6AC1" w:rsidRDefault="00821681" w:rsidP="00E2555E">
      <w:pPr>
        <w:spacing w:line="360" w:lineRule="auto"/>
        <w:ind w:left="360" w:firstLine="348"/>
        <w:rPr>
          <w:rFonts w:ascii="Cambria Math" w:eastAsiaTheme="minorEastAsia" w:hAnsi="Cambria Math"/>
          <w:sz w:val="24"/>
          <w:szCs w:val="24"/>
        </w:rPr>
      </w:pPr>
      <w:r>
        <w:rPr>
          <w:rFonts w:ascii="Cambria Math" w:eastAsiaTheme="minorEastAsia" w:hAnsi="Cambria Math"/>
          <w:sz w:val="24"/>
          <w:szCs w:val="24"/>
        </w:rPr>
        <w:t xml:space="preserve"> </w:t>
      </w:r>
      <w:r w:rsidR="006E6AC1">
        <w:rPr>
          <w:rFonts w:ascii="Cambria Math" w:eastAsiaTheme="minorEastAsia" w:hAnsi="Cambria Math"/>
          <w:sz w:val="24"/>
          <w:szCs w:val="24"/>
        </w:rPr>
        <w:t xml:space="preserve"> </w:t>
      </w:r>
      <m:oMath>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b-a</m:t>
            </m:r>
          </m:e>
        </m:d>
        <m:f>
          <m:fPr>
            <m:ctrlPr>
              <w:rPr>
                <w:rFonts w:ascii="Cambria Math" w:hAnsi="Cambria Math"/>
                <w:i/>
                <w:sz w:val="32"/>
                <w:szCs w:val="32"/>
              </w:rPr>
            </m:ctrlPr>
          </m:fPr>
          <m:num>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a</m:t>
                </m:r>
              </m:e>
            </m:d>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b</m:t>
                </m:r>
              </m:e>
            </m:d>
          </m:num>
          <m:den>
            <m:r>
              <w:rPr>
                <w:rFonts w:ascii="Cambria Math" w:hAnsi="Cambria Math"/>
                <w:sz w:val="32"/>
                <w:szCs w:val="32"/>
              </w:rPr>
              <m:t>2</m:t>
            </m:r>
          </m:den>
        </m:f>
      </m:oMath>
    </w:p>
    <w:p w:rsidR="006E6AC1" w:rsidRDefault="00525C79" w:rsidP="00525C79">
      <w:pPr>
        <w:pStyle w:val="Balk1"/>
        <w:numPr>
          <w:ilvl w:val="0"/>
          <w:numId w:val="1"/>
        </w:numPr>
        <w:rPr>
          <w:rFonts w:eastAsiaTheme="minorEastAsia"/>
        </w:rPr>
      </w:pPr>
      <w:bookmarkStart w:id="3" w:name="_Toc406379364"/>
      <w:r>
        <w:rPr>
          <w:rFonts w:eastAsiaTheme="minorEastAsia"/>
        </w:rPr>
        <w:t>MPI İmplementasyonu</w:t>
      </w:r>
      <w:bookmarkEnd w:id="3"/>
    </w:p>
    <w:p w:rsidR="00D51D4C" w:rsidRPr="00BB18DC" w:rsidRDefault="00D51D4C" w:rsidP="00BB18DC">
      <w:pPr>
        <w:ind w:left="708"/>
        <w:jc w:val="both"/>
        <w:rPr>
          <w:sz w:val="24"/>
          <w:szCs w:val="24"/>
        </w:rPr>
      </w:pPr>
      <w:r w:rsidRPr="00BB18DC">
        <w:rPr>
          <w:sz w:val="24"/>
          <w:szCs w:val="24"/>
        </w:rPr>
        <w:t>MPI kütüphanesi kullanılarak aşağıdaki fonksiyonun integrali paralel olarak hesaplanacak ve performans ölçümleri yapılacaktır.</w:t>
      </w:r>
      <w:r w:rsidR="00D4368B" w:rsidRPr="00BB18DC">
        <w:rPr>
          <w:sz w:val="24"/>
          <w:szCs w:val="24"/>
        </w:rPr>
        <w:t xml:space="preserve"> </w:t>
      </w:r>
    </w:p>
    <w:p w:rsidR="00D51D4C" w:rsidRPr="00D4368B" w:rsidRDefault="00A60126" w:rsidP="00A60126">
      <w:pPr>
        <w:spacing w:line="240" w:lineRule="auto"/>
        <w:jc w:val="center"/>
        <w:rPr>
          <w:sz w:val="32"/>
          <w:szCs w:val="32"/>
        </w:rPr>
      </w:pPr>
      <m:oMath>
        <m:r>
          <w:rPr>
            <w:rFonts w:ascii="Cambria Math" w:hAnsi="Cambria Math"/>
            <w:sz w:val="32"/>
            <w:szCs w:val="32"/>
          </w:rPr>
          <m:t xml:space="preserve">  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m:t>
        </m:r>
        <m:sSup>
          <m:sSupPr>
            <m:ctrlPr>
              <w:rPr>
                <w:rFonts w:ascii="Cambria Math" w:hAnsi="Cambria Math"/>
                <w:i/>
                <w:sz w:val="32"/>
                <w:szCs w:val="32"/>
              </w:rPr>
            </m:ctrlPr>
          </m:sSupPr>
          <m:e>
            <m:func>
              <m:funcPr>
                <m:ctrlPr>
                  <w:rPr>
                    <w:rFonts w:ascii="Cambria Math" w:hAnsi="Cambria Math"/>
                    <w:sz w:val="32"/>
                    <w:szCs w:val="32"/>
                  </w:rPr>
                </m:ctrlPr>
              </m:funcPr>
              <m:fName>
                <m:r>
                  <m:rPr>
                    <m:sty m:val="p"/>
                  </m:rPr>
                  <w:rPr>
                    <w:rFonts w:ascii="Cambria Math" w:hAnsi="Cambria Math"/>
                    <w:sz w:val="32"/>
                    <w:szCs w:val="32"/>
                  </w:rPr>
                  <m:t>sin</m:t>
                </m:r>
              </m:fName>
              <m:e>
                <m:d>
                  <m:dPr>
                    <m:ctrlPr>
                      <w:rPr>
                        <w:rFonts w:ascii="Cambria Math" w:hAnsi="Cambria Math"/>
                        <w:i/>
                        <w:sz w:val="32"/>
                        <w:szCs w:val="32"/>
                      </w:rPr>
                    </m:ctrlPr>
                  </m:dPr>
                  <m:e>
                    <m:r>
                      <w:rPr>
                        <w:rFonts w:ascii="Cambria Math" w:hAnsi="Cambria Math"/>
                        <w:sz w:val="32"/>
                        <w:szCs w:val="32"/>
                      </w:rPr>
                      <m:t>x</m:t>
                    </m:r>
                  </m:e>
                </m:d>
              </m:e>
            </m:func>
          </m:e>
          <m:sup>
            <m:r>
              <w:rPr>
                <w:rFonts w:ascii="Cambria Math" w:hAnsi="Cambria Math"/>
                <w:sz w:val="32"/>
                <w:szCs w:val="32"/>
              </w:rPr>
              <m:t>2</m:t>
            </m:r>
          </m:sup>
        </m:sSup>
        <m:r>
          <w:rPr>
            <w:rFonts w:ascii="Cambria Math" w:hAnsi="Cambria Math"/>
            <w:sz w:val="32"/>
            <w:szCs w:val="32"/>
          </w:rPr>
          <m:t>+2</m:t>
        </m:r>
      </m:oMath>
      <w:r w:rsidR="00D4368B">
        <w:rPr>
          <w:rFonts w:eastAsiaTheme="minorEastAsia"/>
          <w:sz w:val="32"/>
          <w:szCs w:val="32"/>
        </w:rPr>
        <w:t xml:space="preserve">   </w:t>
      </w:r>
      <w:r w:rsidR="00D4368B">
        <w:rPr>
          <w:rFonts w:eastAsiaTheme="minorEastAsia"/>
          <w:noProof/>
          <w:sz w:val="32"/>
          <w:szCs w:val="32"/>
          <w:lang w:eastAsia="tr-TR"/>
        </w:rPr>
        <w:t xml:space="preserve">                 </w:t>
      </w:r>
      <w:r>
        <w:rPr>
          <w:rFonts w:eastAsiaTheme="minorEastAsia"/>
          <w:noProof/>
          <w:sz w:val="32"/>
          <w:szCs w:val="32"/>
          <w:lang w:eastAsia="tr-TR"/>
        </w:rPr>
        <w:t xml:space="preserve">  </w:t>
      </w:r>
      <w:r w:rsidR="00D4368B">
        <w:rPr>
          <w:rFonts w:eastAsiaTheme="minorEastAsia"/>
          <w:noProof/>
          <w:sz w:val="32"/>
          <w:szCs w:val="32"/>
          <w:lang w:eastAsia="tr-TR"/>
        </w:rPr>
        <w:drawing>
          <wp:inline distT="0" distB="0" distL="0" distR="0" wp14:anchorId="3D4CB0F7" wp14:editId="422DBD76">
            <wp:extent cx="2211705" cy="16459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705" cy="1645920"/>
                    </a:xfrm>
                    <a:prstGeom prst="rect">
                      <a:avLst/>
                    </a:prstGeom>
                    <a:noFill/>
                    <a:ln>
                      <a:noFill/>
                    </a:ln>
                  </pic:spPr>
                </pic:pic>
              </a:graphicData>
            </a:graphic>
          </wp:inline>
        </w:drawing>
      </w:r>
    </w:p>
    <w:p w:rsidR="007A0522" w:rsidRDefault="001F77B9" w:rsidP="005D4A16">
      <w:pPr>
        <w:spacing w:line="360" w:lineRule="auto"/>
        <w:ind w:left="348"/>
        <w:jc w:val="both"/>
        <w:rPr>
          <w:sz w:val="24"/>
          <w:szCs w:val="24"/>
        </w:rPr>
      </w:pPr>
      <w:r>
        <w:rPr>
          <w:sz w:val="24"/>
          <w:szCs w:val="24"/>
        </w:rPr>
        <w:t>f(x) fonksiyonunun hesaplanması C dilinde aşağıdaki kod ile yapılmaktadır.</w:t>
      </w:r>
      <w:r w:rsidR="00DB692E">
        <w:rPr>
          <w:sz w:val="24"/>
          <w:szCs w:val="24"/>
        </w:rPr>
        <w:t xml:space="preserve"> C dilindeki sin() fonksiyonu radyan cinsinden giriş parametresi alır. Bir radyan 180/PI derece olduğu için hesaplanacak olan x derecesi PI/180 ile çarpılarak radyana çevrilir.</w:t>
      </w:r>
    </w:p>
    <w:p w:rsidR="001F77B9" w:rsidRDefault="001F77B9" w:rsidP="00E2555E">
      <w:pPr>
        <w:spacing w:line="360" w:lineRule="auto"/>
        <w:ind w:left="360" w:firstLine="348"/>
        <w:rPr>
          <w:sz w:val="24"/>
          <w:szCs w:val="24"/>
        </w:rPr>
      </w:pPr>
      <w:r w:rsidRPr="001F77B9">
        <w:rPr>
          <w:noProof/>
          <w:sz w:val="24"/>
          <w:szCs w:val="24"/>
          <w:lang w:eastAsia="tr-TR"/>
        </w:rPr>
        <mc:AlternateContent>
          <mc:Choice Requires="wps">
            <w:drawing>
              <wp:anchor distT="0" distB="0" distL="114300" distR="114300" simplePos="0" relativeHeight="251664384" behindDoc="0" locked="0" layoutInCell="1" allowOverlap="1" wp14:editId="36B11C9B">
                <wp:simplePos x="0" y="0"/>
                <wp:positionH relativeFrom="column">
                  <wp:align>center</wp:align>
                </wp:positionH>
                <wp:positionV relativeFrom="paragraph">
                  <wp:posOffset>0</wp:posOffset>
                </wp:positionV>
                <wp:extent cx="3666309" cy="722811"/>
                <wp:effectExtent l="0" t="0" r="10795" b="2032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309" cy="722811"/>
                        </a:xfrm>
                        <a:prstGeom prst="rect">
                          <a:avLst/>
                        </a:prstGeom>
                        <a:solidFill>
                          <a:srgbClr val="FFFFFF"/>
                        </a:solidFill>
                        <a:ln w="9525">
                          <a:solidFill>
                            <a:srgbClr val="000000"/>
                          </a:solidFill>
                          <a:miter lim="800000"/>
                          <a:headEnd/>
                          <a:tailEnd/>
                        </a:ln>
                      </wps:spPr>
                      <wps:txbx>
                        <w:txbxContent>
                          <w:p w:rsidR="001F77B9" w:rsidRPr="001F77B9" w:rsidRDefault="001F77B9" w:rsidP="001F77B9">
                            <w:pPr>
                              <w:pStyle w:val="HTMLncedenBiimlendirilmi"/>
                            </w:pPr>
                            <w:r w:rsidRPr="001F77B9">
                              <w:rPr>
                                <w:color w:val="808000"/>
                              </w:rPr>
                              <w:t>double</w:t>
                            </w:r>
                            <w:r w:rsidRPr="001F77B9">
                              <w:rPr>
                                <w:color w:val="C0C0C0"/>
                              </w:rPr>
                              <w:t xml:space="preserve"> </w:t>
                            </w:r>
                            <w:r w:rsidRPr="001F77B9">
                              <w:t>f</w:t>
                            </w:r>
                            <w:r w:rsidRPr="001F77B9">
                              <w:rPr>
                                <w:color w:val="000000"/>
                              </w:rPr>
                              <w:t>(</w:t>
                            </w:r>
                            <w:r w:rsidRPr="001F77B9">
                              <w:rPr>
                                <w:color w:val="808000"/>
                              </w:rPr>
                              <w:t>double</w:t>
                            </w:r>
                            <w:r w:rsidRPr="001F77B9">
                              <w:rPr>
                                <w:color w:val="C0C0C0"/>
                              </w:rPr>
                              <w:t xml:space="preserve"> </w:t>
                            </w:r>
                            <w:r w:rsidRPr="001F77B9">
                              <w:rPr>
                                <w:color w:val="000000"/>
                              </w:rPr>
                              <w:t>x)</w:t>
                            </w:r>
                          </w:p>
                          <w:p w:rsidR="001F77B9" w:rsidRPr="001F77B9" w:rsidRDefault="001F77B9" w:rsidP="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F77B9">
                              <w:rPr>
                                <w:rFonts w:ascii="Courier New" w:eastAsia="Times New Roman" w:hAnsi="Courier New" w:cs="Courier New"/>
                                <w:color w:val="000000"/>
                                <w:sz w:val="20"/>
                                <w:szCs w:val="20"/>
                                <w:lang w:eastAsia="tr-TR"/>
                              </w:rPr>
                              <w:t>{</w:t>
                            </w:r>
                          </w:p>
                          <w:p w:rsidR="001F77B9" w:rsidRPr="001F77B9" w:rsidRDefault="001F77B9" w:rsidP="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808000"/>
                                <w:sz w:val="20"/>
                                <w:szCs w:val="20"/>
                                <w:lang w:eastAsia="tr-TR"/>
                              </w:rPr>
                              <w:t>return</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sz w:val="20"/>
                                <w:szCs w:val="20"/>
                                <w:lang w:eastAsia="tr-TR"/>
                              </w:rPr>
                              <w:t>pow</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sz w:val="20"/>
                                <w:szCs w:val="20"/>
                                <w:lang w:eastAsia="tr-TR"/>
                              </w:rPr>
                              <w:t>sin</w:t>
                            </w:r>
                            <w:r w:rsidRPr="001F77B9">
                              <w:rPr>
                                <w:rFonts w:ascii="Courier New" w:eastAsia="Times New Roman" w:hAnsi="Courier New" w:cs="Courier New"/>
                                <w:color w:val="000000"/>
                                <w:sz w:val="20"/>
                                <w:szCs w:val="20"/>
                                <w:lang w:eastAsia="tr-TR"/>
                              </w:rPr>
                              <w:t>(x</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000080"/>
                                <w:sz w:val="20"/>
                                <w:szCs w:val="20"/>
                                <w:lang w:eastAsia="tr-TR"/>
                              </w:rPr>
                              <w:t>3.14</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000080"/>
                                <w:sz w:val="20"/>
                                <w:szCs w:val="20"/>
                                <w:lang w:eastAsia="tr-TR"/>
                              </w:rPr>
                              <w:t>180</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80"/>
                                <w:sz w:val="20"/>
                                <w:szCs w:val="20"/>
                                <w:lang w:eastAsia="tr-TR"/>
                              </w:rPr>
                              <w:t>2</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80"/>
                                <w:sz w:val="20"/>
                                <w:szCs w:val="20"/>
                                <w:lang w:eastAsia="tr-TR"/>
                              </w:rPr>
                              <w:t>2</w:t>
                            </w:r>
                            <w:r w:rsidRPr="001F77B9">
                              <w:rPr>
                                <w:rFonts w:ascii="Courier New" w:eastAsia="Times New Roman" w:hAnsi="Courier New" w:cs="Courier New"/>
                                <w:color w:val="000000"/>
                                <w:sz w:val="20"/>
                                <w:szCs w:val="20"/>
                                <w:lang w:eastAsia="tr-TR"/>
                              </w:rPr>
                              <w:t>;</w:t>
                            </w:r>
                          </w:p>
                          <w:p w:rsidR="001F77B9" w:rsidRPr="001F77B9" w:rsidRDefault="001F77B9" w:rsidP="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F77B9">
                              <w:rPr>
                                <w:rFonts w:ascii="Courier New" w:eastAsia="Times New Roman" w:hAnsi="Courier New" w:cs="Courier New"/>
                                <w:color w:val="000000"/>
                                <w:sz w:val="20"/>
                                <w:szCs w:val="20"/>
                                <w:lang w:eastAsia="tr-TR"/>
                              </w:rPr>
                              <w:t>}</w:t>
                            </w:r>
                          </w:p>
                          <w:p w:rsidR="001F77B9" w:rsidRDefault="001F77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0;margin-top:0;width:288.7pt;height:56.9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">
                <v:textbox>
                  <w:txbxContent>
                    <w:p w:rsidR="001F77B9" w:rsidRPr="001F77B9" w:rsidRDefault="001F77B9" w:rsidP="001F77B9">
                      <w:pPr>
                        <w:pStyle w:val="HTMLncedenBiimlendirilmi"/>
                      </w:pPr>
                      <w:r w:rsidRPr="001F77B9">
                        <w:rPr>
                          <w:color w:val="808000"/>
                        </w:rPr>
                        <w:t>double</w:t>
                      </w:r>
                      <w:r w:rsidRPr="001F77B9">
                        <w:rPr>
                          <w:color w:val="C0C0C0"/>
                        </w:rPr>
                        <w:t xml:space="preserve"> </w:t>
                      </w:r>
                      <w:r w:rsidRPr="001F77B9">
                        <w:t>f</w:t>
                      </w:r>
                      <w:r w:rsidRPr="001F77B9">
                        <w:rPr>
                          <w:color w:val="000000"/>
                        </w:rPr>
                        <w:t>(</w:t>
                      </w:r>
                      <w:r w:rsidRPr="001F77B9">
                        <w:rPr>
                          <w:color w:val="808000"/>
                        </w:rPr>
                        <w:t>double</w:t>
                      </w:r>
                      <w:r w:rsidRPr="001F77B9">
                        <w:rPr>
                          <w:color w:val="C0C0C0"/>
                        </w:rPr>
                        <w:t xml:space="preserve"> </w:t>
                      </w:r>
                      <w:r w:rsidRPr="001F77B9">
                        <w:rPr>
                          <w:color w:val="000000"/>
                        </w:rPr>
                        <w:t>x)</w:t>
                      </w:r>
                    </w:p>
                    <w:p w:rsidR="001F77B9" w:rsidRPr="001F77B9" w:rsidRDefault="001F77B9" w:rsidP="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F77B9">
                        <w:rPr>
                          <w:rFonts w:ascii="Courier New" w:eastAsia="Times New Roman" w:hAnsi="Courier New" w:cs="Courier New"/>
                          <w:color w:val="000000"/>
                          <w:sz w:val="20"/>
                          <w:szCs w:val="20"/>
                          <w:lang w:eastAsia="tr-TR"/>
                        </w:rPr>
                        <w:t>{</w:t>
                      </w:r>
                    </w:p>
                    <w:p w:rsidR="001F77B9" w:rsidRPr="001F77B9" w:rsidRDefault="001F77B9" w:rsidP="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808000"/>
                          <w:sz w:val="20"/>
                          <w:szCs w:val="20"/>
                          <w:lang w:eastAsia="tr-TR"/>
                        </w:rPr>
                        <w:t>return</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sz w:val="20"/>
                          <w:szCs w:val="20"/>
                          <w:lang w:eastAsia="tr-TR"/>
                        </w:rPr>
                        <w:t>pow</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sz w:val="20"/>
                          <w:szCs w:val="20"/>
                          <w:lang w:eastAsia="tr-TR"/>
                        </w:rPr>
                        <w:t>sin</w:t>
                      </w:r>
                      <w:r w:rsidRPr="001F77B9">
                        <w:rPr>
                          <w:rFonts w:ascii="Courier New" w:eastAsia="Times New Roman" w:hAnsi="Courier New" w:cs="Courier New"/>
                          <w:color w:val="000000"/>
                          <w:sz w:val="20"/>
                          <w:szCs w:val="20"/>
                          <w:lang w:eastAsia="tr-TR"/>
                        </w:rPr>
                        <w:t>(x</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000080"/>
                          <w:sz w:val="20"/>
                          <w:szCs w:val="20"/>
                          <w:lang w:eastAsia="tr-TR"/>
                        </w:rPr>
                        <w:t>3.14</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000080"/>
                          <w:sz w:val="20"/>
                          <w:szCs w:val="20"/>
                          <w:lang w:eastAsia="tr-TR"/>
                        </w:rPr>
                        <w:t>180</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80"/>
                          <w:sz w:val="20"/>
                          <w:szCs w:val="20"/>
                          <w:lang w:eastAsia="tr-TR"/>
                        </w:rPr>
                        <w:t>2</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00"/>
                          <w:sz w:val="20"/>
                          <w:szCs w:val="20"/>
                          <w:lang w:eastAsia="tr-TR"/>
                        </w:rPr>
                        <w:t>+</w:t>
                      </w:r>
                      <w:r w:rsidRPr="001F77B9">
                        <w:rPr>
                          <w:rFonts w:ascii="Courier New" w:eastAsia="Times New Roman" w:hAnsi="Courier New" w:cs="Courier New"/>
                          <w:color w:val="C0C0C0"/>
                          <w:sz w:val="20"/>
                          <w:szCs w:val="20"/>
                          <w:lang w:eastAsia="tr-TR"/>
                        </w:rPr>
                        <w:t xml:space="preserve"> </w:t>
                      </w:r>
                      <w:r w:rsidRPr="001F77B9">
                        <w:rPr>
                          <w:rFonts w:ascii="Courier New" w:eastAsia="Times New Roman" w:hAnsi="Courier New" w:cs="Courier New"/>
                          <w:color w:val="000080"/>
                          <w:sz w:val="20"/>
                          <w:szCs w:val="20"/>
                          <w:lang w:eastAsia="tr-TR"/>
                        </w:rPr>
                        <w:t>2</w:t>
                      </w:r>
                      <w:r w:rsidRPr="001F77B9">
                        <w:rPr>
                          <w:rFonts w:ascii="Courier New" w:eastAsia="Times New Roman" w:hAnsi="Courier New" w:cs="Courier New"/>
                          <w:color w:val="000000"/>
                          <w:sz w:val="20"/>
                          <w:szCs w:val="20"/>
                          <w:lang w:eastAsia="tr-TR"/>
                        </w:rPr>
                        <w:t>;</w:t>
                      </w:r>
                    </w:p>
                    <w:p w:rsidR="001F77B9" w:rsidRPr="001F77B9" w:rsidRDefault="001F77B9" w:rsidP="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F77B9">
                        <w:rPr>
                          <w:rFonts w:ascii="Courier New" w:eastAsia="Times New Roman" w:hAnsi="Courier New" w:cs="Courier New"/>
                          <w:color w:val="000000"/>
                          <w:sz w:val="20"/>
                          <w:szCs w:val="20"/>
                          <w:lang w:eastAsia="tr-TR"/>
                        </w:rPr>
                        <w:t>}</w:t>
                      </w:r>
                    </w:p>
                    <w:p w:rsidR="001F77B9" w:rsidRDefault="001F77B9"/>
                  </w:txbxContent>
                </v:textbox>
              </v:shape>
            </w:pict>
          </mc:Fallback>
        </mc:AlternateContent>
      </w:r>
    </w:p>
    <w:p w:rsidR="00835B43" w:rsidRDefault="00835B43" w:rsidP="00E2555E">
      <w:pPr>
        <w:spacing w:line="360" w:lineRule="auto"/>
        <w:ind w:left="360" w:firstLine="348"/>
        <w:rPr>
          <w:sz w:val="24"/>
          <w:szCs w:val="24"/>
        </w:rPr>
      </w:pPr>
    </w:p>
    <w:p w:rsidR="00835B43" w:rsidRDefault="00835B43" w:rsidP="001F77B9">
      <w:pPr>
        <w:spacing w:line="360" w:lineRule="auto"/>
        <w:ind w:left="360" w:firstLine="348"/>
        <w:rPr>
          <w:sz w:val="24"/>
          <w:szCs w:val="24"/>
        </w:rPr>
      </w:pPr>
    </w:p>
    <w:p w:rsidR="001F77B9" w:rsidRDefault="00DB3CD5" w:rsidP="005D4A16">
      <w:pPr>
        <w:spacing w:line="360" w:lineRule="auto"/>
        <w:ind w:left="348" w:firstLine="12"/>
        <w:jc w:val="both"/>
        <w:rPr>
          <w:sz w:val="24"/>
          <w:szCs w:val="24"/>
        </w:rPr>
      </w:pPr>
      <w:r>
        <w:rPr>
          <w:sz w:val="24"/>
          <w:szCs w:val="24"/>
        </w:rPr>
        <w:t>Program ilk çalışmaya başladığında</w:t>
      </w:r>
      <w:r w:rsidR="00136172">
        <w:rPr>
          <w:sz w:val="24"/>
          <w:szCs w:val="24"/>
        </w:rPr>
        <w:t xml:space="preserve"> Get_input() fonksiyonu ile</w:t>
      </w:r>
      <w:r>
        <w:rPr>
          <w:sz w:val="24"/>
          <w:szCs w:val="24"/>
        </w:rPr>
        <w:t xml:space="preserve"> kullanıcıdan hesaplanacak integralin alt ve üst sınırlarını girmesi </w:t>
      </w:r>
      <w:r w:rsidR="00D24513">
        <w:rPr>
          <w:sz w:val="24"/>
          <w:szCs w:val="24"/>
        </w:rPr>
        <w:t>istenir (a - b)</w:t>
      </w:r>
      <w:r w:rsidR="00136172">
        <w:rPr>
          <w:sz w:val="24"/>
          <w:szCs w:val="24"/>
        </w:rPr>
        <w:t xml:space="preserve"> </w:t>
      </w:r>
      <w:r>
        <w:rPr>
          <w:sz w:val="24"/>
          <w:szCs w:val="24"/>
        </w:rPr>
        <w:t xml:space="preserve">. </w:t>
      </w:r>
      <w:r w:rsidR="00CB20AE">
        <w:rPr>
          <w:sz w:val="24"/>
          <w:szCs w:val="24"/>
        </w:rPr>
        <w:t>Daha sonra n parametresi ile hesaplamada bu iki sınır arasında kaç yamuk kullanılacağı bilgisi alınır. Yamuk sayısı arttıkça ge</w:t>
      </w:r>
      <w:r w:rsidR="00A1415A">
        <w:rPr>
          <w:sz w:val="24"/>
          <w:szCs w:val="24"/>
        </w:rPr>
        <w:t>rçek sonuca daha çok yaklaşılır ancak hesaplama süresi artar.</w:t>
      </w:r>
      <w:r w:rsidR="00670B37">
        <w:rPr>
          <w:sz w:val="24"/>
          <w:szCs w:val="24"/>
        </w:rPr>
        <w:t xml:space="preserve"> Kullanıcı girişi tamamlandığında bu parametreler MPI_Bcast</w:t>
      </w:r>
      <w:r w:rsidR="00136172">
        <w:rPr>
          <w:sz w:val="24"/>
          <w:szCs w:val="24"/>
        </w:rPr>
        <w:t>()</w:t>
      </w:r>
      <w:r w:rsidR="00670B37">
        <w:rPr>
          <w:sz w:val="24"/>
          <w:szCs w:val="24"/>
        </w:rPr>
        <w:t xml:space="preserve"> fonksiyonu ile tüm proseslere gönderilir.</w:t>
      </w:r>
    </w:p>
    <w:p w:rsidR="00DB3CD5" w:rsidRDefault="00DB3CD5" w:rsidP="00DB3CD5">
      <w:pPr>
        <w:spacing w:line="360" w:lineRule="auto"/>
        <w:ind w:firstLine="360"/>
        <w:rPr>
          <w:sz w:val="24"/>
          <w:szCs w:val="24"/>
        </w:rPr>
      </w:pPr>
      <w:r w:rsidRPr="00DB3CD5">
        <w:rPr>
          <w:noProof/>
          <w:sz w:val="24"/>
          <w:szCs w:val="24"/>
          <w:lang w:eastAsia="tr-TR"/>
        </w:rPr>
        <mc:AlternateContent>
          <mc:Choice Requires="wps">
            <w:drawing>
              <wp:anchor distT="0" distB="0" distL="114300" distR="114300" simplePos="0" relativeHeight="251666432" behindDoc="0" locked="0" layoutInCell="1" allowOverlap="1" wp14:editId="36B11C9B">
                <wp:simplePos x="0" y="0"/>
                <wp:positionH relativeFrom="column">
                  <wp:align>center</wp:align>
                </wp:positionH>
                <wp:positionV relativeFrom="paragraph">
                  <wp:posOffset>0</wp:posOffset>
                </wp:positionV>
                <wp:extent cx="5756365" cy="1959429"/>
                <wp:effectExtent l="0" t="0" r="15875" b="2222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365" cy="1959429"/>
                        </a:xfrm>
                        <a:prstGeom prst="rect">
                          <a:avLst/>
                        </a:prstGeom>
                        <a:solidFill>
                          <a:srgbClr val="FFFFFF"/>
                        </a:solidFill>
                        <a:ln w="9525">
                          <a:solidFill>
                            <a:srgbClr val="000000"/>
                          </a:solidFill>
                          <a:miter lim="800000"/>
                          <a:headEnd/>
                          <a:tailEnd/>
                        </a:ln>
                      </wps:spPr>
                      <wps:txbx>
                        <w:txbxContent>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808000"/>
                                <w:sz w:val="20"/>
                                <w:szCs w:val="20"/>
                                <w:lang w:eastAsia="tr-TR"/>
                              </w:rPr>
                              <w:t>void</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Get_input</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808000"/>
                                <w:sz w:val="20"/>
                                <w:szCs w:val="20"/>
                                <w:lang w:eastAsia="tr-TR"/>
                              </w:rPr>
                              <w:t>int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my_rank,</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a_p,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b_p,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int</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n_p)</w:t>
                            </w:r>
                            <w:r w:rsidRPr="00DB3CD5">
                              <w:rPr>
                                <w:rFonts w:ascii="Courier New" w:eastAsia="Times New Roman" w:hAnsi="Courier New" w:cs="Courier New"/>
                                <w:color w:val="C0C0C0"/>
                                <w:sz w:val="20"/>
                                <w:szCs w:val="20"/>
                                <w:lang w:eastAsia="tr-TR"/>
                              </w:rPr>
                              <w:t xml:space="preserve"> </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if</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(my_rank</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printf</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008000"/>
                                <w:sz w:val="20"/>
                                <w:szCs w:val="20"/>
                                <w:lang w:eastAsia="tr-TR"/>
                              </w:rPr>
                              <w:t>"Enter</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a,</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b,</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and</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n\n"</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scanf</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008000"/>
                                <w:sz w:val="20"/>
                                <w:szCs w:val="20"/>
                                <w:lang w:eastAsia="tr-TR"/>
                              </w:rPr>
                              <w:t>"%lf</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%lf</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%d"</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a_p,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b_p,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n_p);</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MPI_Bcast</w:t>
                            </w:r>
                            <w:r w:rsidRPr="00DB3CD5">
                              <w:rPr>
                                <w:rFonts w:ascii="Courier New" w:eastAsia="Times New Roman" w:hAnsi="Courier New" w:cs="Courier New"/>
                                <w:color w:val="000000"/>
                                <w:sz w:val="20"/>
                                <w:szCs w:val="20"/>
                                <w:lang w:eastAsia="tr-TR"/>
                              </w:rPr>
                              <w:t>(a_p,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1</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MPI_COMM_WORLD</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MPI_Bcast</w:t>
                            </w:r>
                            <w:r w:rsidRPr="00DB3CD5">
                              <w:rPr>
                                <w:rFonts w:ascii="Courier New" w:eastAsia="Times New Roman" w:hAnsi="Courier New" w:cs="Courier New"/>
                                <w:color w:val="000000"/>
                                <w:sz w:val="20"/>
                                <w:szCs w:val="20"/>
                                <w:lang w:eastAsia="tr-TR"/>
                              </w:rPr>
                              <w:t>(b_p,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1</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MPI_COMM_WORLD</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MPI_Bcast</w:t>
                            </w:r>
                            <w:r w:rsidRPr="00DB3CD5">
                              <w:rPr>
                                <w:rFonts w:ascii="Courier New" w:eastAsia="Times New Roman" w:hAnsi="Courier New" w:cs="Courier New"/>
                                <w:color w:val="000000"/>
                                <w:sz w:val="20"/>
                                <w:szCs w:val="20"/>
                                <w:lang w:eastAsia="tr-TR"/>
                              </w:rPr>
                              <w:t>(n_p,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1</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MPI_INT</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00E202D8">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MPI_COMM_WORLD</w:t>
                            </w:r>
                            <w:r w:rsidRPr="00DB3CD5">
                              <w:rPr>
                                <w:rFonts w:ascii="Courier New" w:eastAsia="Times New Roman" w:hAnsi="Courier New" w:cs="Courier New"/>
                                <w:color w:val="000000"/>
                                <w:sz w:val="20"/>
                                <w:szCs w:val="20"/>
                                <w:lang w:eastAsia="tr-TR"/>
                              </w:rPr>
                              <w:t>);</w:t>
                            </w:r>
                          </w:p>
                          <w:p w:rsidR="00DB3CD5" w:rsidRDefault="00DB3CD5" w:rsidP="00DB3CD5">
                            <w:pPr>
                              <w:rPr>
                                <w:rFonts w:ascii="Times New Roman" w:eastAsia="Times New Roman" w:hAnsi="Times New Roman" w:cs="Times New Roman"/>
                                <w:color w:val="000000"/>
                                <w:sz w:val="24"/>
                                <w:szCs w:val="24"/>
                                <w:lang w:eastAsia="tr-TR"/>
                              </w:rPr>
                            </w:pPr>
                            <w:r w:rsidRPr="00DB3CD5">
                              <w:rPr>
                                <w:rFonts w:ascii="Times New Roman" w:eastAsia="Times New Roman" w:hAnsi="Times New Roman" w:cs="Times New Roman"/>
                                <w:color w:val="000000"/>
                                <w:sz w:val="24"/>
                                <w:szCs w:val="24"/>
                                <w:lang w:eastAsia="tr-TR"/>
                              </w:rPr>
                              <w:t>}</w:t>
                            </w:r>
                          </w:p>
                          <w:p w:rsidR="00DB3CD5" w:rsidRDefault="00DB3CD5" w:rsidP="00DB3CD5">
                            <w:pPr>
                              <w:rPr>
                                <w:rFonts w:ascii="Times New Roman" w:eastAsia="Times New Roman" w:hAnsi="Times New Roman" w:cs="Times New Roman"/>
                                <w:color w:val="000000"/>
                                <w:sz w:val="24"/>
                                <w:szCs w:val="24"/>
                                <w:lang w:eastAsia="tr-TR"/>
                              </w:rPr>
                            </w:pPr>
                          </w:p>
                          <w:p w:rsidR="00DB3CD5" w:rsidRDefault="00DB3CD5" w:rsidP="00DB3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53.25pt;height:154.3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">
                <v:textbox>
                  <w:txbxContent>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808000"/>
                          <w:sz w:val="20"/>
                          <w:szCs w:val="20"/>
                          <w:lang w:eastAsia="tr-TR"/>
                        </w:rPr>
                        <w:t>void</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Get_input</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808000"/>
                          <w:sz w:val="20"/>
                          <w:szCs w:val="20"/>
                          <w:lang w:eastAsia="tr-TR"/>
                        </w:rPr>
                        <w:t>int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my_rank,</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a_p,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b_p,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int</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n_p)</w:t>
                      </w:r>
                      <w:r w:rsidRPr="00DB3CD5">
                        <w:rPr>
                          <w:rFonts w:ascii="Courier New" w:eastAsia="Times New Roman" w:hAnsi="Courier New" w:cs="Courier New"/>
                          <w:color w:val="C0C0C0"/>
                          <w:sz w:val="20"/>
                          <w:szCs w:val="20"/>
                          <w:lang w:eastAsia="tr-TR"/>
                        </w:rPr>
                        <w:t xml:space="preserve"> </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808000"/>
                          <w:sz w:val="20"/>
                          <w:szCs w:val="20"/>
                          <w:lang w:eastAsia="tr-TR"/>
                        </w:rPr>
                        <w:t>if</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(my_rank</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printf</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008000"/>
                          <w:sz w:val="20"/>
                          <w:szCs w:val="20"/>
                          <w:lang w:eastAsia="tr-TR"/>
                        </w:rPr>
                        <w:t>"Enter</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a,</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b,</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and</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n\n"</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scanf</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008000"/>
                          <w:sz w:val="20"/>
                          <w:szCs w:val="20"/>
                          <w:lang w:eastAsia="tr-TR"/>
                        </w:rPr>
                        <w:t>"%lf</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%lf</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8000"/>
                          <w:sz w:val="20"/>
                          <w:szCs w:val="20"/>
                          <w:lang w:eastAsia="tr-TR"/>
                        </w:rPr>
                        <w:t>%d"</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a_p,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b_p,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n_p);</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MPI_Bcast</w:t>
                      </w:r>
                      <w:r w:rsidRPr="00DB3CD5">
                        <w:rPr>
                          <w:rFonts w:ascii="Courier New" w:eastAsia="Times New Roman" w:hAnsi="Courier New" w:cs="Courier New"/>
                          <w:color w:val="000000"/>
                          <w:sz w:val="20"/>
                          <w:szCs w:val="20"/>
                          <w:lang w:eastAsia="tr-TR"/>
                        </w:rPr>
                        <w:t>(a_p,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1</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MPI_COMM_WORLD</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MPI_Bcast</w:t>
                      </w:r>
                      <w:r w:rsidRPr="00DB3CD5">
                        <w:rPr>
                          <w:rFonts w:ascii="Courier New" w:eastAsia="Times New Roman" w:hAnsi="Courier New" w:cs="Courier New"/>
                          <w:color w:val="000000"/>
                          <w:sz w:val="20"/>
                          <w:szCs w:val="20"/>
                          <w:lang w:eastAsia="tr-TR"/>
                        </w:rPr>
                        <w:t>(b_p,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1</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MPI_DOUBLE</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MPI_COMM_WORLD</w:t>
                      </w:r>
                      <w:r w:rsidRPr="00DB3CD5">
                        <w:rPr>
                          <w:rFonts w:ascii="Courier New" w:eastAsia="Times New Roman" w:hAnsi="Courier New" w:cs="Courier New"/>
                          <w:color w:val="000000"/>
                          <w:sz w:val="20"/>
                          <w:szCs w:val="20"/>
                          <w:lang w:eastAsia="tr-TR"/>
                        </w:rPr>
                        <w:t>);</w:t>
                      </w:r>
                    </w:p>
                    <w:p w:rsidR="00DB3CD5" w:rsidRPr="00DB3CD5" w:rsidRDefault="00DB3CD5" w:rsidP="00DB3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MPI_Bcast</w:t>
                      </w:r>
                      <w:r w:rsidRPr="00DB3CD5">
                        <w:rPr>
                          <w:rFonts w:ascii="Courier New" w:eastAsia="Times New Roman" w:hAnsi="Courier New" w:cs="Courier New"/>
                          <w:color w:val="000000"/>
                          <w:sz w:val="20"/>
                          <w:szCs w:val="20"/>
                          <w:lang w:eastAsia="tr-TR"/>
                        </w:rPr>
                        <w:t>(n_p,</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1</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MPI_INT</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00E202D8">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color w:val="000080"/>
                          <w:sz w:val="20"/>
                          <w:szCs w:val="20"/>
                          <w:lang w:eastAsia="tr-TR"/>
                        </w:rPr>
                        <w:t>0</w:t>
                      </w:r>
                      <w:r w:rsidRPr="00DB3CD5">
                        <w:rPr>
                          <w:rFonts w:ascii="Courier New" w:eastAsia="Times New Roman" w:hAnsi="Courier New" w:cs="Courier New"/>
                          <w:color w:val="000000"/>
                          <w:sz w:val="20"/>
                          <w:szCs w:val="20"/>
                          <w:lang w:eastAsia="tr-TR"/>
                        </w:rPr>
                        <w:t>,</w:t>
                      </w:r>
                      <w:r w:rsidRPr="00DB3CD5">
                        <w:rPr>
                          <w:rFonts w:ascii="Courier New" w:eastAsia="Times New Roman" w:hAnsi="Courier New" w:cs="Courier New"/>
                          <w:color w:val="C0C0C0"/>
                          <w:sz w:val="20"/>
                          <w:szCs w:val="20"/>
                          <w:lang w:eastAsia="tr-TR"/>
                        </w:rPr>
                        <w:t xml:space="preserve"> </w:t>
                      </w:r>
                      <w:r w:rsidRPr="00DB3CD5">
                        <w:rPr>
                          <w:rFonts w:ascii="Courier New" w:eastAsia="Times New Roman" w:hAnsi="Courier New" w:cs="Courier New"/>
                          <w:sz w:val="20"/>
                          <w:szCs w:val="20"/>
                          <w:lang w:eastAsia="tr-TR"/>
                        </w:rPr>
                        <w:t>MPI_COMM_WORLD</w:t>
                      </w:r>
                      <w:r w:rsidRPr="00DB3CD5">
                        <w:rPr>
                          <w:rFonts w:ascii="Courier New" w:eastAsia="Times New Roman" w:hAnsi="Courier New" w:cs="Courier New"/>
                          <w:color w:val="000000"/>
                          <w:sz w:val="20"/>
                          <w:szCs w:val="20"/>
                          <w:lang w:eastAsia="tr-TR"/>
                        </w:rPr>
                        <w:t>);</w:t>
                      </w:r>
                    </w:p>
                    <w:p w:rsidR="00DB3CD5" w:rsidRDefault="00DB3CD5" w:rsidP="00DB3CD5">
                      <w:pPr>
                        <w:rPr>
                          <w:rFonts w:ascii="Times New Roman" w:eastAsia="Times New Roman" w:hAnsi="Times New Roman" w:cs="Times New Roman"/>
                          <w:color w:val="000000"/>
                          <w:sz w:val="24"/>
                          <w:szCs w:val="24"/>
                          <w:lang w:eastAsia="tr-TR"/>
                        </w:rPr>
                      </w:pPr>
                      <w:r w:rsidRPr="00DB3CD5">
                        <w:rPr>
                          <w:rFonts w:ascii="Times New Roman" w:eastAsia="Times New Roman" w:hAnsi="Times New Roman" w:cs="Times New Roman"/>
                          <w:color w:val="000000"/>
                          <w:sz w:val="24"/>
                          <w:szCs w:val="24"/>
                          <w:lang w:eastAsia="tr-TR"/>
                        </w:rPr>
                        <w:t>}</w:t>
                      </w:r>
                    </w:p>
                    <w:p w:rsidR="00DB3CD5" w:rsidRDefault="00DB3CD5" w:rsidP="00DB3CD5">
                      <w:pPr>
                        <w:rPr>
                          <w:rFonts w:ascii="Times New Roman" w:eastAsia="Times New Roman" w:hAnsi="Times New Roman" w:cs="Times New Roman"/>
                          <w:color w:val="000000"/>
                          <w:sz w:val="24"/>
                          <w:szCs w:val="24"/>
                          <w:lang w:eastAsia="tr-TR"/>
                        </w:rPr>
                      </w:pPr>
                    </w:p>
                    <w:p w:rsidR="00DB3CD5" w:rsidRDefault="00DB3CD5" w:rsidP="00DB3CD5"/>
                  </w:txbxContent>
                </v:textbox>
              </v:shape>
            </w:pict>
          </mc:Fallback>
        </mc:AlternateContent>
      </w:r>
    </w:p>
    <w:p w:rsidR="00DB3CD5" w:rsidRPr="00DB3CD5" w:rsidRDefault="00DB3CD5" w:rsidP="00DB3CD5">
      <w:pPr>
        <w:rPr>
          <w:sz w:val="24"/>
          <w:szCs w:val="24"/>
        </w:rPr>
      </w:pPr>
    </w:p>
    <w:p w:rsidR="00DB3CD5" w:rsidRPr="00DB3CD5" w:rsidRDefault="00DB3CD5" w:rsidP="00DB3CD5">
      <w:pPr>
        <w:rPr>
          <w:sz w:val="24"/>
          <w:szCs w:val="24"/>
        </w:rPr>
      </w:pPr>
    </w:p>
    <w:p w:rsidR="00DB3CD5" w:rsidRPr="00DB3CD5" w:rsidRDefault="00DB3CD5" w:rsidP="00DB3CD5">
      <w:pPr>
        <w:rPr>
          <w:sz w:val="24"/>
          <w:szCs w:val="24"/>
        </w:rPr>
      </w:pPr>
    </w:p>
    <w:p w:rsidR="00DB3CD5" w:rsidRPr="00DB3CD5" w:rsidRDefault="00DB3CD5" w:rsidP="00DB3CD5">
      <w:pPr>
        <w:rPr>
          <w:sz w:val="24"/>
          <w:szCs w:val="24"/>
        </w:rPr>
      </w:pPr>
    </w:p>
    <w:p w:rsidR="00DB3CD5" w:rsidRDefault="00DB3CD5" w:rsidP="00DB3CD5">
      <w:pPr>
        <w:ind w:firstLine="708"/>
        <w:rPr>
          <w:sz w:val="24"/>
          <w:szCs w:val="24"/>
        </w:rPr>
      </w:pPr>
    </w:p>
    <w:p w:rsidR="009E10F9" w:rsidRDefault="009E10F9" w:rsidP="00B21938">
      <w:pPr>
        <w:jc w:val="both"/>
        <w:rPr>
          <w:sz w:val="24"/>
          <w:szCs w:val="24"/>
        </w:rPr>
      </w:pPr>
    </w:p>
    <w:p w:rsidR="00B21938" w:rsidRDefault="00B21938" w:rsidP="005D4A16">
      <w:pPr>
        <w:jc w:val="both"/>
        <w:rPr>
          <w:sz w:val="24"/>
          <w:szCs w:val="24"/>
        </w:rPr>
      </w:pPr>
      <w:r>
        <w:rPr>
          <w:sz w:val="24"/>
          <w:szCs w:val="24"/>
        </w:rPr>
        <w:t>Her prosesin hesaplayacağı alt ve üst sınır aralıkları aşağıdaki gibi hesaplanır. Kullanıcı tarafından girilen yamuk sayısı (n) proses sayısına bölünerek hesaplanacak yamuk sayısı proseslere eşit olarak dağıtılır ve bu parametreler ile Trap() fonksiyonu çağırılır.</w:t>
      </w:r>
      <w:r w:rsidR="00037AAF">
        <w:rPr>
          <w:sz w:val="24"/>
          <w:szCs w:val="24"/>
        </w:rPr>
        <w:t xml:space="preserve"> h parametresi birim yükseklik bilgisini içerir.</w:t>
      </w:r>
    </w:p>
    <w:p w:rsidR="00B21938" w:rsidRDefault="00B21938" w:rsidP="00B21938">
      <w:pPr>
        <w:jc w:val="both"/>
        <w:rPr>
          <w:sz w:val="24"/>
          <w:szCs w:val="24"/>
        </w:rPr>
      </w:pPr>
    </w:p>
    <w:p w:rsidR="00B21938" w:rsidRDefault="00B45F47" w:rsidP="00B21938">
      <w:pPr>
        <w:jc w:val="both"/>
        <w:rPr>
          <w:sz w:val="24"/>
          <w:szCs w:val="24"/>
        </w:rPr>
      </w:pPr>
      <w:r w:rsidRPr="00B45F47">
        <w:rPr>
          <w:noProof/>
          <w:sz w:val="24"/>
          <w:szCs w:val="24"/>
          <w:lang w:eastAsia="tr-TR"/>
        </w:rPr>
        <mc:AlternateContent>
          <mc:Choice Requires="wps">
            <w:drawing>
              <wp:anchor distT="0" distB="0" distL="114300" distR="114300" simplePos="0" relativeHeight="251670528" behindDoc="0" locked="0" layoutInCell="1" allowOverlap="1" wp14:editId="36B11C9B">
                <wp:simplePos x="0" y="0"/>
                <wp:positionH relativeFrom="column">
                  <wp:align>center</wp:align>
                </wp:positionH>
                <wp:positionV relativeFrom="paragraph">
                  <wp:posOffset>0</wp:posOffset>
                </wp:positionV>
                <wp:extent cx="5155474" cy="1158240"/>
                <wp:effectExtent l="0" t="0" r="26670" b="2286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474" cy="1158240"/>
                        </a:xfrm>
                        <a:prstGeom prst="rect">
                          <a:avLst/>
                        </a:prstGeom>
                        <a:solidFill>
                          <a:srgbClr val="FFFFFF"/>
                        </a:solidFill>
                        <a:ln w="9525">
                          <a:solidFill>
                            <a:srgbClr val="000000"/>
                          </a:solidFill>
                          <a:miter lim="800000"/>
                          <a:headEnd/>
                          <a:tailEnd/>
                        </a:ln>
                      </wps:spPr>
                      <wps:txbx>
                        <w:txbxContent>
                          <w:p w:rsidR="00037AAF" w:rsidRPr="00037AAF" w:rsidRDefault="00037AAF" w:rsidP="00037AAF">
                            <w:pPr>
                              <w:spacing w:after="0" w:line="240" w:lineRule="auto"/>
                              <w:rPr>
                                <w:rFonts w:ascii="Courier New" w:eastAsia="Times New Roman" w:hAnsi="Courier New" w:cs="Courier New"/>
                                <w:sz w:val="24"/>
                                <w:szCs w:val="24"/>
                                <w:lang w:eastAsia="tr-TR"/>
                              </w:rPr>
                            </w:pP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h</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(b-a)/n;</w:t>
                            </w:r>
                            <w:r w:rsidRPr="00037AAF">
                              <w:rPr>
                                <w:rFonts w:ascii="Courier New" w:eastAsia="Times New Roman" w:hAnsi="Courier New" w:cs="Courier New"/>
                                <w:color w:val="C0C0C0"/>
                                <w:sz w:val="20"/>
                                <w:szCs w:val="20"/>
                                <w:lang w:eastAsia="tr-TR"/>
                              </w:rPr>
                              <w:t xml:space="preserve">  </w:t>
                            </w: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local_n</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n/comm_sz;</w:t>
                            </w: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my_rank*local_n*h;</w:t>
                            </w: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local_b</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local_n*h;</w:t>
                            </w:r>
                          </w:p>
                          <w:p w:rsidR="00B45F47" w:rsidRPr="00037AAF" w:rsidRDefault="00037AAF" w:rsidP="00037AAF">
                            <w:pPr>
                              <w:rPr>
                                <w:rFonts w:ascii="Courier New" w:hAnsi="Courier New" w:cs="Courier New"/>
                                <w:sz w:val="20"/>
                                <w:szCs w:val="20"/>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local_int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sz w:val="20"/>
                                <w:szCs w:val="20"/>
                                <w:lang w:eastAsia="tr-TR"/>
                              </w:rPr>
                              <w:t>Trap</w:t>
                            </w:r>
                            <w:r w:rsidRPr="00037AAF">
                              <w:rPr>
                                <w:rFonts w:ascii="Courier New" w:eastAsia="Times New Roman" w:hAnsi="Courier New" w:cs="Courier New"/>
                                <w:color w:val="000000"/>
                                <w:sz w:val="20"/>
                                <w:szCs w:val="20"/>
                                <w:lang w:eastAsia="tr-TR"/>
                              </w:rPr>
                              <w:t>(local_a,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local_b,</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local_n,</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05.95pt;height:91.2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">
                <v:textbox>
                  <w:txbxContent>
                    <w:p w:rsidR="00037AAF" w:rsidRPr="00037AAF" w:rsidRDefault="00037AAF" w:rsidP="00037AAF">
                      <w:pPr>
                        <w:spacing w:after="0" w:line="240" w:lineRule="auto"/>
                        <w:rPr>
                          <w:rFonts w:ascii="Courier New" w:eastAsia="Times New Roman" w:hAnsi="Courier New" w:cs="Courier New"/>
                          <w:sz w:val="24"/>
                          <w:szCs w:val="24"/>
                          <w:lang w:eastAsia="tr-TR"/>
                        </w:rPr>
                      </w:pP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h</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(b-a)/n;</w:t>
                      </w:r>
                      <w:r w:rsidRPr="00037AAF">
                        <w:rPr>
                          <w:rFonts w:ascii="Courier New" w:eastAsia="Times New Roman" w:hAnsi="Courier New" w:cs="Courier New"/>
                          <w:color w:val="C0C0C0"/>
                          <w:sz w:val="20"/>
                          <w:szCs w:val="20"/>
                          <w:lang w:eastAsia="tr-TR"/>
                        </w:rPr>
                        <w:t xml:space="preserve">  </w:t>
                      </w: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local_n</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n/comm_sz;</w:t>
                      </w: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my_rank*local_n*h;</w:t>
                      </w:r>
                    </w:p>
                    <w:p w:rsidR="00037AAF" w:rsidRPr="00037AAF" w:rsidRDefault="00037AAF" w:rsidP="0003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local_b</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local_n*h;</w:t>
                      </w:r>
                    </w:p>
                    <w:p w:rsidR="00B45F47" w:rsidRPr="00037AAF" w:rsidRDefault="00037AAF" w:rsidP="00037AAF">
                      <w:pPr>
                        <w:rPr>
                          <w:rFonts w:ascii="Courier New" w:hAnsi="Courier New" w:cs="Courier New"/>
                          <w:sz w:val="20"/>
                          <w:szCs w:val="20"/>
                        </w:rPr>
                      </w:pP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local_int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sz w:val="20"/>
                          <w:szCs w:val="20"/>
                          <w:lang w:eastAsia="tr-TR"/>
                        </w:rPr>
                        <w:t>Trap</w:t>
                      </w:r>
                      <w:r w:rsidRPr="00037AAF">
                        <w:rPr>
                          <w:rFonts w:ascii="Courier New" w:eastAsia="Times New Roman" w:hAnsi="Courier New" w:cs="Courier New"/>
                          <w:color w:val="000000"/>
                          <w:sz w:val="20"/>
                          <w:szCs w:val="20"/>
                          <w:lang w:eastAsia="tr-TR"/>
                        </w:rPr>
                        <w:t>(local_a,</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local_b,</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local_n,</w:t>
                      </w:r>
                      <w:r w:rsidRPr="00037AAF">
                        <w:rPr>
                          <w:rFonts w:ascii="Courier New" w:eastAsia="Times New Roman" w:hAnsi="Courier New" w:cs="Courier New"/>
                          <w:color w:val="C0C0C0"/>
                          <w:sz w:val="20"/>
                          <w:szCs w:val="20"/>
                          <w:lang w:eastAsia="tr-TR"/>
                        </w:rPr>
                        <w:t xml:space="preserve"> </w:t>
                      </w:r>
                      <w:r w:rsidRPr="00037AAF">
                        <w:rPr>
                          <w:rFonts w:ascii="Courier New" w:eastAsia="Times New Roman" w:hAnsi="Courier New" w:cs="Courier New"/>
                          <w:color w:val="000000"/>
                          <w:sz w:val="20"/>
                          <w:szCs w:val="20"/>
                          <w:lang w:eastAsia="tr-TR"/>
                        </w:rPr>
                        <w:t>h);</w:t>
                      </w:r>
                    </w:p>
                  </w:txbxContent>
                </v:textbox>
              </v:shape>
            </w:pict>
          </mc:Fallback>
        </mc:AlternateContent>
      </w:r>
    </w:p>
    <w:p w:rsidR="00B21938" w:rsidRDefault="00B21938" w:rsidP="005F1EDF">
      <w:pPr>
        <w:rPr>
          <w:sz w:val="24"/>
          <w:szCs w:val="24"/>
        </w:rPr>
      </w:pPr>
    </w:p>
    <w:p w:rsidR="00B21938" w:rsidRDefault="00B21938" w:rsidP="005F1EDF">
      <w:pPr>
        <w:rPr>
          <w:sz w:val="24"/>
          <w:szCs w:val="24"/>
        </w:rPr>
      </w:pPr>
    </w:p>
    <w:p w:rsidR="00B21938" w:rsidRDefault="00B21938" w:rsidP="005F1EDF">
      <w:pPr>
        <w:rPr>
          <w:sz w:val="24"/>
          <w:szCs w:val="24"/>
        </w:rPr>
      </w:pPr>
    </w:p>
    <w:p w:rsidR="005F1EDF" w:rsidRDefault="00136172" w:rsidP="005D4A16">
      <w:pPr>
        <w:jc w:val="both"/>
        <w:rPr>
          <w:sz w:val="24"/>
          <w:szCs w:val="24"/>
        </w:rPr>
      </w:pPr>
      <w:r>
        <w:rPr>
          <w:sz w:val="24"/>
          <w:szCs w:val="24"/>
        </w:rPr>
        <w:t xml:space="preserve">Trap() fonksiyonu ile </w:t>
      </w:r>
      <w:r w:rsidR="005F1EDF">
        <w:rPr>
          <w:sz w:val="24"/>
          <w:szCs w:val="24"/>
        </w:rPr>
        <w:t>her proses için hesaplanan alt ve üst sınırlar ile proses başına düşen yamuk sayısı kadar alan hesaplanır.</w:t>
      </w:r>
    </w:p>
    <w:p w:rsidR="005D4A16" w:rsidRDefault="005D4A16" w:rsidP="005D4A16">
      <w:pPr>
        <w:jc w:val="both"/>
        <w:rPr>
          <w:sz w:val="24"/>
          <w:szCs w:val="24"/>
        </w:rPr>
      </w:pPr>
    </w:p>
    <w:p w:rsidR="005F1EDF" w:rsidRDefault="00136172" w:rsidP="005F1EDF">
      <w:pPr>
        <w:rPr>
          <w:sz w:val="24"/>
          <w:szCs w:val="24"/>
        </w:rPr>
      </w:pPr>
      <w:r w:rsidRPr="00136172">
        <w:rPr>
          <w:noProof/>
          <w:sz w:val="24"/>
          <w:szCs w:val="24"/>
          <w:lang w:eastAsia="tr-TR"/>
        </w:rPr>
        <mc:AlternateContent>
          <mc:Choice Requires="wps">
            <w:drawing>
              <wp:anchor distT="0" distB="0" distL="114300" distR="114300" simplePos="0" relativeHeight="251668480" behindDoc="0" locked="0" layoutInCell="1" allowOverlap="1" wp14:anchorId="14B79D84" wp14:editId="63227E0F">
                <wp:simplePos x="0" y="0"/>
                <wp:positionH relativeFrom="column">
                  <wp:align>center</wp:align>
                </wp:positionH>
                <wp:positionV relativeFrom="paragraph">
                  <wp:posOffset>0</wp:posOffset>
                </wp:positionV>
                <wp:extent cx="6522720" cy="2621280"/>
                <wp:effectExtent l="0" t="0" r="11430" b="2667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621280"/>
                        </a:xfrm>
                        <a:prstGeom prst="rect">
                          <a:avLst/>
                        </a:prstGeom>
                        <a:solidFill>
                          <a:srgbClr val="FFFFFF"/>
                        </a:solidFill>
                        <a:ln w="9525">
                          <a:solidFill>
                            <a:srgbClr val="000000"/>
                          </a:solidFill>
                          <a:miter lim="800000"/>
                          <a:headEnd/>
                          <a:tailEnd/>
                        </a:ln>
                      </wps:spPr>
                      <wps:txbx>
                        <w:txbxContent>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sz w:val="20"/>
                                <w:szCs w:val="20"/>
                                <w:lang w:eastAsia="tr-TR"/>
                              </w:rPr>
                              <w:t>Trap</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left_endpt,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right_endpt,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int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trap_count,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base_len)</w:t>
                            </w: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x;</w:t>
                            </w: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int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sz w:val="20"/>
                                <w:szCs w:val="20"/>
                                <w:lang w:eastAsia="tr-TR"/>
                              </w:rPr>
                              <w:t>f</w:t>
                            </w:r>
                            <w:r w:rsidRPr="00136172">
                              <w:rPr>
                                <w:rFonts w:ascii="Courier New" w:eastAsia="Times New Roman" w:hAnsi="Courier New" w:cs="Courier New"/>
                                <w:color w:val="000000"/>
                                <w:sz w:val="20"/>
                                <w:szCs w:val="20"/>
                                <w:lang w:eastAsia="tr-TR"/>
                              </w:rPr>
                              <w:t>(left_endpt)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sz w:val="20"/>
                                <w:szCs w:val="20"/>
                                <w:lang w:eastAsia="tr-TR"/>
                              </w:rPr>
                              <w:t>f</w:t>
                            </w:r>
                            <w:r w:rsidRPr="00136172">
                              <w:rPr>
                                <w:rFonts w:ascii="Courier New" w:eastAsia="Times New Roman" w:hAnsi="Courier New" w:cs="Courier New"/>
                                <w:color w:val="000000"/>
                                <w:sz w:val="20"/>
                                <w:szCs w:val="20"/>
                                <w:lang w:eastAsia="tr-TR"/>
                              </w:rPr>
                              <w:t>(right_endpt))/</w:t>
                            </w:r>
                            <w:r w:rsidRPr="00136172">
                              <w:rPr>
                                <w:rFonts w:ascii="Courier New" w:eastAsia="Times New Roman" w:hAnsi="Courier New" w:cs="Courier New"/>
                                <w:color w:val="000080"/>
                                <w:sz w:val="20"/>
                                <w:szCs w:val="20"/>
                                <w:lang w:eastAsia="tr-TR"/>
                              </w:rPr>
                              <w:t>2.0</w:t>
                            </w: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for</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80"/>
                                <w:sz w:val="20"/>
                                <w:szCs w:val="20"/>
                                <w:lang w:eastAsia="tr-TR"/>
                              </w:rPr>
                              <w:t>1</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&lt;=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trap_count-</w:t>
                            </w:r>
                            <w:r w:rsidRPr="00136172">
                              <w:rPr>
                                <w:rFonts w:ascii="Courier New" w:eastAsia="Times New Roman" w:hAnsi="Courier New" w:cs="Courier New"/>
                                <w:color w:val="000080"/>
                                <w:sz w:val="20"/>
                                <w:szCs w:val="20"/>
                                <w:lang w:eastAsia="tr-TR"/>
                              </w:rPr>
                              <w:t>1</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x</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left_endpt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i*base_len;</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sz w:val="20"/>
                                <w:szCs w:val="20"/>
                                <w:lang w:eastAsia="tr-TR"/>
                              </w:rPr>
                              <w:t>f</w:t>
                            </w:r>
                            <w:r w:rsidRPr="00136172">
                              <w:rPr>
                                <w:rFonts w:ascii="Courier New" w:eastAsia="Times New Roman" w:hAnsi="Courier New" w:cs="Courier New"/>
                                <w:color w:val="000000"/>
                                <w:sz w:val="20"/>
                                <w:szCs w:val="20"/>
                                <w:lang w:eastAsia="tr-TR"/>
                              </w:rPr>
                              <w:t>(x);</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estimate*base_len;</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return</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p>
                          <w:p w:rsidR="00136172" w:rsidRDefault="00136172" w:rsidP="00136172">
                            <w:r w:rsidRPr="00136172">
                              <w:rPr>
                                <w:rFonts w:ascii="Times New Roman" w:eastAsia="Times New Roman" w:hAnsi="Times New Roman" w:cs="Times New Roman"/>
                                <w:color w:val="000000"/>
                                <w:sz w:val="24"/>
                                <w:szCs w:val="24"/>
                                <w:lang w:eastAsia="tr-T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9D84" id="_x0000_s1030" type="#_x0000_t202" style="position:absolute;margin-left:0;margin-top:0;width:513.6pt;height:206.4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">
                <v:textbox>
                  <w:txbxContent>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sz w:val="20"/>
                          <w:szCs w:val="20"/>
                          <w:lang w:eastAsia="tr-TR"/>
                        </w:rPr>
                        <w:t>Trap</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left_endpt,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right_endpt,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int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trap_count,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base_len)</w:t>
                      </w: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double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x;</w:t>
                      </w: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int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sz w:val="20"/>
                          <w:szCs w:val="20"/>
                          <w:lang w:eastAsia="tr-TR"/>
                        </w:rPr>
                        <w:t>f</w:t>
                      </w:r>
                      <w:r w:rsidRPr="00136172">
                        <w:rPr>
                          <w:rFonts w:ascii="Courier New" w:eastAsia="Times New Roman" w:hAnsi="Courier New" w:cs="Courier New"/>
                          <w:color w:val="000000"/>
                          <w:sz w:val="20"/>
                          <w:szCs w:val="20"/>
                          <w:lang w:eastAsia="tr-TR"/>
                        </w:rPr>
                        <w:t>(left_endpt)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sz w:val="20"/>
                          <w:szCs w:val="20"/>
                          <w:lang w:eastAsia="tr-TR"/>
                        </w:rPr>
                        <w:t>f</w:t>
                      </w:r>
                      <w:r w:rsidRPr="00136172">
                        <w:rPr>
                          <w:rFonts w:ascii="Courier New" w:eastAsia="Times New Roman" w:hAnsi="Courier New" w:cs="Courier New"/>
                          <w:color w:val="000000"/>
                          <w:sz w:val="20"/>
                          <w:szCs w:val="20"/>
                          <w:lang w:eastAsia="tr-TR"/>
                        </w:rPr>
                        <w:t>(right_endpt))/</w:t>
                      </w:r>
                      <w:r w:rsidRPr="00136172">
                        <w:rPr>
                          <w:rFonts w:ascii="Courier New" w:eastAsia="Times New Roman" w:hAnsi="Courier New" w:cs="Courier New"/>
                          <w:color w:val="000080"/>
                          <w:sz w:val="20"/>
                          <w:szCs w:val="20"/>
                          <w:lang w:eastAsia="tr-TR"/>
                        </w:rPr>
                        <w:t>2.0</w:t>
                      </w: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for</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80"/>
                          <w:sz w:val="20"/>
                          <w:szCs w:val="20"/>
                          <w:lang w:eastAsia="tr-TR"/>
                        </w:rPr>
                        <w:t>1</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&lt;=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trap_count-</w:t>
                      </w:r>
                      <w:r w:rsidRPr="00136172">
                        <w:rPr>
                          <w:rFonts w:ascii="Courier New" w:eastAsia="Times New Roman" w:hAnsi="Courier New" w:cs="Courier New"/>
                          <w:color w:val="000080"/>
                          <w:sz w:val="20"/>
                          <w:szCs w:val="20"/>
                          <w:lang w:eastAsia="tr-TR"/>
                        </w:rPr>
                        <w:t>1</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w:t>
                      </w: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x</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left_endpt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i*base_len;</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sz w:val="20"/>
                          <w:szCs w:val="20"/>
                          <w:lang w:eastAsia="tr-TR"/>
                        </w:rPr>
                        <w:t>f</w:t>
                      </w:r>
                      <w:r w:rsidRPr="00136172">
                        <w:rPr>
                          <w:rFonts w:ascii="Courier New" w:eastAsia="Times New Roman" w:hAnsi="Courier New" w:cs="Courier New"/>
                          <w:color w:val="000000"/>
                          <w:sz w:val="20"/>
                          <w:szCs w:val="20"/>
                          <w:lang w:eastAsia="tr-TR"/>
                        </w:rPr>
                        <w:t>(x);</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estimate*base_len;</w:t>
                      </w: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136172" w:rsidRPr="00136172" w:rsidRDefault="00136172" w:rsidP="0013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808000"/>
                          <w:sz w:val="20"/>
                          <w:szCs w:val="20"/>
                          <w:lang w:eastAsia="tr-TR"/>
                        </w:rPr>
                        <w:t>return</w:t>
                      </w:r>
                      <w:r w:rsidRPr="00136172">
                        <w:rPr>
                          <w:rFonts w:ascii="Courier New" w:eastAsia="Times New Roman" w:hAnsi="Courier New" w:cs="Courier New"/>
                          <w:color w:val="C0C0C0"/>
                          <w:sz w:val="20"/>
                          <w:szCs w:val="20"/>
                          <w:lang w:eastAsia="tr-TR"/>
                        </w:rPr>
                        <w:t xml:space="preserve"> </w:t>
                      </w:r>
                      <w:r w:rsidRPr="00136172">
                        <w:rPr>
                          <w:rFonts w:ascii="Courier New" w:eastAsia="Times New Roman" w:hAnsi="Courier New" w:cs="Courier New"/>
                          <w:color w:val="000000"/>
                          <w:sz w:val="20"/>
                          <w:szCs w:val="20"/>
                          <w:lang w:eastAsia="tr-TR"/>
                        </w:rPr>
                        <w:t>estimate;</w:t>
                      </w:r>
                    </w:p>
                    <w:p w:rsidR="00136172" w:rsidRDefault="00136172" w:rsidP="00136172">
                      <w:r w:rsidRPr="00136172">
                        <w:rPr>
                          <w:rFonts w:ascii="Times New Roman" w:eastAsia="Times New Roman" w:hAnsi="Times New Roman" w:cs="Times New Roman"/>
                          <w:color w:val="000000"/>
                          <w:sz w:val="24"/>
                          <w:szCs w:val="24"/>
                          <w:lang w:eastAsia="tr-TR"/>
                        </w:rPr>
                        <w:t>}</w:t>
                      </w:r>
                    </w:p>
                  </w:txbxContent>
                </v:textbox>
              </v:shape>
            </w:pict>
          </mc:Fallback>
        </mc:AlternateContent>
      </w:r>
    </w:p>
    <w:p w:rsidR="00821AB0" w:rsidRDefault="00821AB0" w:rsidP="005F1EDF">
      <w:pPr>
        <w:tabs>
          <w:tab w:val="left" w:pos="2222"/>
        </w:tabs>
        <w:rPr>
          <w:sz w:val="24"/>
          <w:szCs w:val="24"/>
        </w:rPr>
      </w:pPr>
    </w:p>
    <w:p w:rsidR="005F1EDF" w:rsidRDefault="005F1EDF" w:rsidP="005F1EDF">
      <w:pPr>
        <w:tabs>
          <w:tab w:val="left" w:pos="2222"/>
        </w:tabs>
        <w:rPr>
          <w:sz w:val="24"/>
          <w:szCs w:val="24"/>
        </w:rPr>
      </w:pPr>
    </w:p>
    <w:p w:rsidR="005F1EDF" w:rsidRDefault="005F1EDF" w:rsidP="005F1EDF">
      <w:pPr>
        <w:tabs>
          <w:tab w:val="left" w:pos="2222"/>
        </w:tabs>
        <w:rPr>
          <w:sz w:val="24"/>
          <w:szCs w:val="24"/>
        </w:rPr>
      </w:pPr>
    </w:p>
    <w:p w:rsidR="005F1EDF" w:rsidRDefault="005F1EDF" w:rsidP="005F1EDF">
      <w:pPr>
        <w:tabs>
          <w:tab w:val="left" w:pos="2222"/>
        </w:tabs>
        <w:rPr>
          <w:sz w:val="24"/>
          <w:szCs w:val="24"/>
        </w:rPr>
      </w:pPr>
    </w:p>
    <w:p w:rsidR="005F1EDF" w:rsidRDefault="005F1EDF" w:rsidP="005F1EDF">
      <w:pPr>
        <w:tabs>
          <w:tab w:val="left" w:pos="2222"/>
        </w:tabs>
        <w:rPr>
          <w:sz w:val="24"/>
          <w:szCs w:val="24"/>
        </w:rPr>
      </w:pPr>
    </w:p>
    <w:p w:rsidR="005F1EDF" w:rsidRDefault="005F1EDF" w:rsidP="005F1EDF">
      <w:pPr>
        <w:tabs>
          <w:tab w:val="left" w:pos="2222"/>
        </w:tabs>
        <w:rPr>
          <w:sz w:val="24"/>
          <w:szCs w:val="24"/>
        </w:rPr>
      </w:pPr>
    </w:p>
    <w:p w:rsidR="009D7CB9" w:rsidRDefault="009D7CB9" w:rsidP="005F1EDF">
      <w:pPr>
        <w:tabs>
          <w:tab w:val="left" w:pos="2222"/>
        </w:tabs>
        <w:rPr>
          <w:sz w:val="24"/>
          <w:szCs w:val="24"/>
        </w:rPr>
      </w:pPr>
    </w:p>
    <w:p w:rsidR="009D7CB9" w:rsidRDefault="009D7CB9" w:rsidP="009D7CB9">
      <w:pPr>
        <w:rPr>
          <w:sz w:val="24"/>
          <w:szCs w:val="24"/>
        </w:rPr>
      </w:pPr>
    </w:p>
    <w:p w:rsidR="00420B48" w:rsidRDefault="009D7CB9" w:rsidP="005D4A16">
      <w:pPr>
        <w:tabs>
          <w:tab w:val="left" w:pos="2222"/>
        </w:tabs>
        <w:jc w:val="both"/>
        <w:rPr>
          <w:sz w:val="24"/>
          <w:szCs w:val="24"/>
        </w:rPr>
      </w:pPr>
      <w:r>
        <w:rPr>
          <w:sz w:val="24"/>
          <w:szCs w:val="24"/>
        </w:rPr>
        <w:t>Tüm prosesler kendine ayrılan alanları hesapladıktan sonra MPI_Reduce() fonksiyonu bu alanlar</w:t>
      </w:r>
      <w:r w:rsidR="00782E3E">
        <w:rPr>
          <w:sz w:val="24"/>
          <w:szCs w:val="24"/>
        </w:rPr>
        <w:t>ı</w:t>
      </w:r>
      <w:r>
        <w:rPr>
          <w:sz w:val="24"/>
          <w:szCs w:val="24"/>
        </w:rPr>
        <w:t xml:space="preserve"> MPI_SUM parametresi </w:t>
      </w:r>
      <w:r w:rsidR="00782E3E">
        <w:rPr>
          <w:sz w:val="24"/>
          <w:szCs w:val="24"/>
        </w:rPr>
        <w:t>yardımıyla</w:t>
      </w:r>
      <w:r>
        <w:rPr>
          <w:sz w:val="24"/>
          <w:szCs w:val="24"/>
        </w:rPr>
        <w:t xml:space="preserve"> </w:t>
      </w:r>
      <w:r w:rsidR="00782E3E">
        <w:rPr>
          <w:sz w:val="24"/>
          <w:szCs w:val="24"/>
        </w:rPr>
        <w:t>toplar</w:t>
      </w:r>
      <w:r>
        <w:rPr>
          <w:sz w:val="24"/>
          <w:szCs w:val="24"/>
        </w:rPr>
        <w:t xml:space="preserve"> ve toplam alan hesaplanmış olur.</w:t>
      </w:r>
    </w:p>
    <w:p w:rsidR="004023B7" w:rsidRDefault="004023B7" w:rsidP="009D7CB9">
      <w:pPr>
        <w:tabs>
          <w:tab w:val="left" w:pos="2222"/>
        </w:tabs>
        <w:rPr>
          <w:sz w:val="24"/>
          <w:szCs w:val="24"/>
        </w:rPr>
      </w:pPr>
      <w:r w:rsidRPr="004023B7">
        <w:rPr>
          <w:noProof/>
          <w:sz w:val="24"/>
          <w:szCs w:val="24"/>
          <w:lang w:eastAsia="tr-TR"/>
        </w:rPr>
        <mc:AlternateContent>
          <mc:Choice Requires="wps">
            <w:drawing>
              <wp:anchor distT="0" distB="0" distL="114300" distR="114300" simplePos="0" relativeHeight="251672576" behindDoc="0" locked="0" layoutInCell="1" allowOverlap="1" wp14:editId="36B11C9B">
                <wp:simplePos x="0" y="0"/>
                <wp:positionH relativeFrom="column">
                  <wp:align>center</wp:align>
                </wp:positionH>
                <wp:positionV relativeFrom="paragraph">
                  <wp:posOffset>0</wp:posOffset>
                </wp:positionV>
                <wp:extent cx="5625738" cy="1403985"/>
                <wp:effectExtent l="0" t="0" r="13335" b="2222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738" cy="1403985"/>
                        </a:xfrm>
                        <a:prstGeom prst="rect">
                          <a:avLst/>
                        </a:prstGeom>
                        <a:solidFill>
                          <a:srgbClr val="FFFFFF"/>
                        </a:solidFill>
                        <a:ln w="9525">
                          <a:solidFill>
                            <a:srgbClr val="000000"/>
                          </a:solidFill>
                          <a:miter lim="800000"/>
                          <a:headEnd/>
                          <a:tailEnd/>
                        </a:ln>
                      </wps:spPr>
                      <wps:txbx>
                        <w:txbxContent>
                          <w:p w:rsidR="004023B7" w:rsidRDefault="004023B7">
                            <w:r>
                              <w:t>MPI_Reduce</w:t>
                            </w:r>
                            <w:r>
                              <w:rPr>
                                <w:color w:val="000000"/>
                              </w:rPr>
                              <w:t>(&amp;local_int,</w:t>
                            </w:r>
                            <w:r>
                              <w:rPr>
                                <w:color w:val="C0C0C0"/>
                              </w:rPr>
                              <w:t xml:space="preserve"> </w:t>
                            </w:r>
                            <w:r>
                              <w:rPr>
                                <w:color w:val="000000"/>
                              </w:rPr>
                              <w:t>&amp;total_int,</w:t>
                            </w:r>
                            <w:r>
                              <w:rPr>
                                <w:color w:val="C0C0C0"/>
                              </w:rPr>
                              <w:t xml:space="preserve"> </w:t>
                            </w:r>
                            <w:r>
                              <w:rPr>
                                <w:color w:val="000080"/>
                              </w:rPr>
                              <w:t>1</w:t>
                            </w:r>
                            <w:r>
                              <w:rPr>
                                <w:color w:val="000000"/>
                              </w:rPr>
                              <w:t>,</w:t>
                            </w:r>
                            <w:r>
                              <w:rPr>
                                <w:color w:val="C0C0C0"/>
                              </w:rPr>
                              <w:t xml:space="preserve"> </w:t>
                            </w:r>
                            <w:r>
                              <w:t>MPI_DOUBLE</w:t>
                            </w:r>
                            <w:r>
                              <w:rPr>
                                <w:color w:val="000000"/>
                              </w:rPr>
                              <w:t>,</w:t>
                            </w:r>
                            <w:r>
                              <w:rPr>
                                <w:color w:val="C0C0C0"/>
                              </w:rPr>
                              <w:t xml:space="preserve"> </w:t>
                            </w:r>
                            <w:r>
                              <w:t>MPI_SUM</w:t>
                            </w:r>
                            <w:r>
                              <w:rPr>
                                <w:color w:val="000000"/>
                              </w:rPr>
                              <w:t>,</w:t>
                            </w:r>
                            <w:r>
                              <w:rPr>
                                <w:color w:val="C0C0C0"/>
                              </w:rPr>
                              <w:t xml:space="preserve"> </w:t>
                            </w:r>
                            <w:r>
                              <w:rPr>
                                <w:color w:val="000080"/>
                              </w:rPr>
                              <w:t>0</w:t>
                            </w:r>
                            <w:r>
                              <w:rPr>
                                <w:color w:val="000000"/>
                              </w:rPr>
                              <w:t>,</w:t>
                            </w:r>
                            <w:r>
                              <w:rPr>
                                <w:color w:val="C0C0C0"/>
                              </w:rPr>
                              <w:t xml:space="preserve"> </w:t>
                            </w:r>
                            <w:r>
                              <w:t>MPI_COMM_WORLD</w:t>
                            </w:r>
                            <w:r>
                              <w:rPr>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442.95pt;height:110.55pt;z-index:2516725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">
                <v:textbox style="mso-fit-shape-to-text:t">
                  <w:txbxContent>
                    <w:p w:rsidR="004023B7" w:rsidRDefault="004023B7">
                      <w:r>
                        <w:t>MPI_Reduce</w:t>
                      </w:r>
                      <w:r>
                        <w:rPr>
                          <w:color w:val="000000"/>
                        </w:rPr>
                        <w:t>(&amp;local_int,</w:t>
                      </w:r>
                      <w:r>
                        <w:rPr>
                          <w:color w:val="C0C0C0"/>
                        </w:rPr>
                        <w:t xml:space="preserve"> </w:t>
                      </w:r>
                      <w:r>
                        <w:rPr>
                          <w:color w:val="000000"/>
                        </w:rPr>
                        <w:t>&amp;total_int,</w:t>
                      </w:r>
                      <w:r>
                        <w:rPr>
                          <w:color w:val="C0C0C0"/>
                        </w:rPr>
                        <w:t xml:space="preserve"> </w:t>
                      </w:r>
                      <w:r>
                        <w:rPr>
                          <w:color w:val="000080"/>
                        </w:rPr>
                        <w:t>1</w:t>
                      </w:r>
                      <w:r>
                        <w:rPr>
                          <w:color w:val="000000"/>
                        </w:rPr>
                        <w:t>,</w:t>
                      </w:r>
                      <w:r>
                        <w:rPr>
                          <w:color w:val="C0C0C0"/>
                        </w:rPr>
                        <w:t xml:space="preserve"> </w:t>
                      </w:r>
                      <w:r>
                        <w:t>MPI_DOUBLE</w:t>
                      </w:r>
                      <w:r>
                        <w:rPr>
                          <w:color w:val="000000"/>
                        </w:rPr>
                        <w:t>,</w:t>
                      </w:r>
                      <w:r>
                        <w:rPr>
                          <w:color w:val="C0C0C0"/>
                        </w:rPr>
                        <w:t xml:space="preserve"> </w:t>
                      </w:r>
                      <w:r>
                        <w:t>MPI_SUM</w:t>
                      </w:r>
                      <w:r>
                        <w:rPr>
                          <w:color w:val="000000"/>
                        </w:rPr>
                        <w:t>,</w:t>
                      </w:r>
                      <w:r>
                        <w:rPr>
                          <w:color w:val="C0C0C0"/>
                        </w:rPr>
                        <w:t xml:space="preserve"> </w:t>
                      </w:r>
                      <w:r>
                        <w:rPr>
                          <w:color w:val="000080"/>
                        </w:rPr>
                        <w:t>0</w:t>
                      </w:r>
                      <w:r>
                        <w:rPr>
                          <w:color w:val="000000"/>
                        </w:rPr>
                        <w:t>,</w:t>
                      </w:r>
                      <w:r>
                        <w:rPr>
                          <w:color w:val="C0C0C0"/>
                        </w:rPr>
                        <w:t xml:space="preserve"> </w:t>
                      </w:r>
                      <w:r>
                        <w:t>MPI_COMM_WORLD</w:t>
                      </w:r>
                      <w:r>
                        <w:rPr>
                          <w:color w:val="000000"/>
                        </w:rPr>
                        <w:t>);</w:t>
                      </w:r>
                    </w:p>
                  </w:txbxContent>
                </v:textbox>
              </v:shape>
            </w:pict>
          </mc:Fallback>
        </mc:AlternateContent>
      </w:r>
    </w:p>
    <w:p w:rsidR="004023B7" w:rsidRDefault="004023B7" w:rsidP="009D7CB9">
      <w:pPr>
        <w:tabs>
          <w:tab w:val="left" w:pos="1769"/>
        </w:tabs>
        <w:rPr>
          <w:sz w:val="24"/>
          <w:szCs w:val="24"/>
        </w:rPr>
      </w:pPr>
    </w:p>
    <w:p w:rsidR="004023B7" w:rsidRDefault="00A531CF" w:rsidP="00A531CF">
      <w:pPr>
        <w:pStyle w:val="Balk1"/>
        <w:numPr>
          <w:ilvl w:val="0"/>
          <w:numId w:val="1"/>
        </w:numPr>
      </w:pPr>
      <w:bookmarkStart w:id="4" w:name="_Toc406379365"/>
      <w:r>
        <w:t>Performans Ölçümleri</w:t>
      </w:r>
      <w:bookmarkEnd w:id="4"/>
    </w:p>
    <w:p w:rsidR="00A531CF" w:rsidRDefault="00A531CF" w:rsidP="00A531CF"/>
    <w:p w:rsidR="00A531CF" w:rsidRDefault="007B7E08" w:rsidP="005D4A16">
      <w:pPr>
        <w:ind w:left="360"/>
        <w:jc w:val="both"/>
        <w:rPr>
          <w:sz w:val="24"/>
          <w:szCs w:val="24"/>
        </w:rPr>
      </w:pPr>
      <w:r w:rsidRPr="007B7E08">
        <w:rPr>
          <w:sz w:val="24"/>
          <w:szCs w:val="24"/>
        </w:rPr>
        <w:t xml:space="preserve">Performans hesaplamaları alt sınır (a) 1, üst sınır (b) 100000 ve yamuk sayısı (n) 1000 olacak şekilde yapılmıştır. </w:t>
      </w:r>
      <w:r w:rsidR="00DD5985">
        <w:rPr>
          <w:sz w:val="24"/>
          <w:szCs w:val="24"/>
        </w:rPr>
        <w:t xml:space="preserve">İlk olarak 1 proses ile programın seri çalışma süresi hesaplanmış daha sonra 2, 4, 8 ve 16 proses için ayrı ayrı hesaplama zamanları elde edilmiştir. </w:t>
      </w:r>
    </w:p>
    <w:p w:rsidR="005A697A" w:rsidRDefault="005A697A" w:rsidP="005D4A16">
      <w:pPr>
        <w:ind w:left="360"/>
        <w:jc w:val="both"/>
        <w:rPr>
          <w:sz w:val="24"/>
          <w:szCs w:val="24"/>
        </w:rPr>
      </w:pPr>
    </w:p>
    <w:tbl>
      <w:tblPr>
        <w:tblW w:w="6740" w:type="dxa"/>
        <w:jc w:val="center"/>
        <w:tblCellMar>
          <w:left w:w="70" w:type="dxa"/>
          <w:right w:w="70" w:type="dxa"/>
        </w:tblCellMar>
        <w:tblLook w:val="04A0" w:firstRow="1" w:lastRow="0" w:firstColumn="1" w:lastColumn="0" w:noHBand="0" w:noVBand="1"/>
      </w:tblPr>
      <w:tblGrid>
        <w:gridCol w:w="1600"/>
        <w:gridCol w:w="2860"/>
        <w:gridCol w:w="2280"/>
      </w:tblGrid>
      <w:tr w:rsidR="005A697A" w:rsidRPr="005A697A" w:rsidTr="005A697A">
        <w:trPr>
          <w:trHeight w:val="315"/>
          <w:jc w:val="center"/>
        </w:trPr>
        <w:tc>
          <w:tcPr>
            <w:tcW w:w="16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5A697A" w:rsidRPr="005A697A" w:rsidRDefault="005A697A" w:rsidP="005A697A">
            <w:pPr>
              <w:spacing w:after="0" w:line="240" w:lineRule="auto"/>
              <w:jc w:val="center"/>
              <w:rPr>
                <w:rFonts w:ascii="Calibri" w:eastAsia="Times New Roman" w:hAnsi="Calibri" w:cs="Calibri"/>
                <w:b/>
                <w:bCs/>
                <w:color w:val="000000"/>
                <w:lang w:eastAsia="tr-TR"/>
              </w:rPr>
            </w:pPr>
            <w:r w:rsidRPr="005A697A">
              <w:rPr>
                <w:rFonts w:ascii="Calibri" w:eastAsia="Times New Roman" w:hAnsi="Calibri" w:cs="Calibri"/>
                <w:b/>
                <w:bCs/>
                <w:color w:val="000000"/>
                <w:lang w:eastAsia="tr-TR"/>
              </w:rPr>
              <w:t>PROSES SAYISI</w:t>
            </w:r>
          </w:p>
        </w:tc>
        <w:tc>
          <w:tcPr>
            <w:tcW w:w="2860" w:type="dxa"/>
            <w:tcBorders>
              <w:top w:val="single" w:sz="8" w:space="0" w:color="auto"/>
              <w:left w:val="nil"/>
              <w:bottom w:val="single" w:sz="8" w:space="0" w:color="auto"/>
              <w:right w:val="single" w:sz="8" w:space="0" w:color="auto"/>
            </w:tcBorders>
            <w:shd w:val="clear" w:color="000000" w:fill="FFFF00"/>
            <w:noWrap/>
            <w:vAlign w:val="center"/>
            <w:hideMark/>
          </w:tcPr>
          <w:p w:rsidR="005A697A" w:rsidRPr="005A697A" w:rsidRDefault="005A697A" w:rsidP="005A697A">
            <w:pPr>
              <w:spacing w:after="0" w:line="240" w:lineRule="auto"/>
              <w:jc w:val="center"/>
              <w:rPr>
                <w:rFonts w:ascii="Calibri" w:eastAsia="Times New Roman" w:hAnsi="Calibri" w:cs="Calibri"/>
                <w:b/>
                <w:bCs/>
                <w:color w:val="000000"/>
                <w:lang w:eastAsia="tr-TR"/>
              </w:rPr>
            </w:pPr>
            <w:r w:rsidRPr="005A697A">
              <w:rPr>
                <w:rFonts w:ascii="Calibri" w:eastAsia="Times New Roman" w:hAnsi="Calibri" w:cs="Calibri"/>
                <w:b/>
                <w:bCs/>
                <w:color w:val="000000"/>
                <w:lang w:eastAsia="tr-TR"/>
              </w:rPr>
              <w:t>TOPLAM HESAPLAMA SÜRESİ</w:t>
            </w:r>
          </w:p>
        </w:tc>
        <w:tc>
          <w:tcPr>
            <w:tcW w:w="2280" w:type="dxa"/>
            <w:tcBorders>
              <w:top w:val="single" w:sz="8" w:space="0" w:color="auto"/>
              <w:left w:val="nil"/>
              <w:bottom w:val="single" w:sz="8" w:space="0" w:color="auto"/>
              <w:right w:val="single" w:sz="8" w:space="0" w:color="auto"/>
            </w:tcBorders>
            <w:shd w:val="clear" w:color="000000" w:fill="FFFF00"/>
            <w:noWrap/>
            <w:vAlign w:val="bottom"/>
            <w:hideMark/>
          </w:tcPr>
          <w:p w:rsidR="005A697A" w:rsidRPr="005A697A" w:rsidRDefault="005A697A" w:rsidP="005A697A">
            <w:pPr>
              <w:spacing w:after="0" w:line="240" w:lineRule="auto"/>
              <w:jc w:val="center"/>
              <w:rPr>
                <w:rFonts w:ascii="Calibri" w:eastAsia="Times New Roman" w:hAnsi="Calibri" w:cs="Calibri"/>
                <w:b/>
                <w:bCs/>
                <w:color w:val="000000"/>
                <w:lang w:eastAsia="tr-TR"/>
              </w:rPr>
            </w:pPr>
            <w:r w:rsidRPr="005A697A">
              <w:rPr>
                <w:rFonts w:ascii="Calibri" w:eastAsia="Times New Roman" w:hAnsi="Calibri" w:cs="Calibri"/>
                <w:b/>
                <w:bCs/>
                <w:color w:val="000000"/>
                <w:lang w:eastAsia="tr-TR"/>
              </w:rPr>
              <w:t>SPEEDUP FACTOR</w:t>
            </w:r>
          </w:p>
        </w:tc>
      </w:tr>
      <w:tr w:rsidR="005A697A" w:rsidRPr="005A697A" w:rsidTr="005A697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1</w:t>
            </w:r>
          </w:p>
        </w:tc>
        <w:tc>
          <w:tcPr>
            <w:tcW w:w="2860" w:type="dxa"/>
            <w:tcBorders>
              <w:top w:val="nil"/>
              <w:left w:val="nil"/>
              <w:bottom w:val="single" w:sz="8" w:space="0" w:color="auto"/>
              <w:right w:val="nil"/>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0,217247</w:t>
            </w:r>
          </w:p>
        </w:tc>
        <w:tc>
          <w:tcPr>
            <w:tcW w:w="2280" w:type="dxa"/>
            <w:tcBorders>
              <w:top w:val="nil"/>
              <w:left w:val="single" w:sz="8" w:space="0" w:color="auto"/>
              <w:bottom w:val="single" w:sz="4" w:space="0" w:color="auto"/>
              <w:right w:val="single" w:sz="8" w:space="0" w:color="auto"/>
            </w:tcBorders>
            <w:shd w:val="clear" w:color="auto" w:fill="auto"/>
            <w:noWrap/>
            <w:vAlign w:val="bottom"/>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1</w:t>
            </w:r>
          </w:p>
        </w:tc>
      </w:tr>
      <w:tr w:rsidR="005A697A" w:rsidRPr="005A697A" w:rsidTr="005A697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2</w:t>
            </w:r>
          </w:p>
        </w:tc>
        <w:tc>
          <w:tcPr>
            <w:tcW w:w="2860" w:type="dxa"/>
            <w:tcBorders>
              <w:top w:val="nil"/>
              <w:left w:val="nil"/>
              <w:bottom w:val="single" w:sz="8" w:space="0" w:color="auto"/>
              <w:right w:val="nil"/>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0,117613</w:t>
            </w:r>
          </w:p>
        </w:tc>
        <w:tc>
          <w:tcPr>
            <w:tcW w:w="2280" w:type="dxa"/>
            <w:tcBorders>
              <w:top w:val="nil"/>
              <w:left w:val="single" w:sz="8" w:space="0" w:color="auto"/>
              <w:bottom w:val="single" w:sz="4" w:space="0" w:color="auto"/>
              <w:right w:val="single" w:sz="8" w:space="0" w:color="auto"/>
            </w:tcBorders>
            <w:shd w:val="clear" w:color="auto" w:fill="auto"/>
            <w:noWrap/>
            <w:vAlign w:val="bottom"/>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1,85</w:t>
            </w:r>
          </w:p>
        </w:tc>
      </w:tr>
      <w:tr w:rsidR="005A697A" w:rsidRPr="005A697A" w:rsidTr="005A697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4</w:t>
            </w:r>
          </w:p>
        </w:tc>
        <w:tc>
          <w:tcPr>
            <w:tcW w:w="2860" w:type="dxa"/>
            <w:tcBorders>
              <w:top w:val="nil"/>
              <w:left w:val="nil"/>
              <w:bottom w:val="single" w:sz="8" w:space="0" w:color="auto"/>
              <w:right w:val="nil"/>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0,071914</w:t>
            </w:r>
          </w:p>
        </w:tc>
        <w:tc>
          <w:tcPr>
            <w:tcW w:w="2280" w:type="dxa"/>
            <w:tcBorders>
              <w:top w:val="nil"/>
              <w:left w:val="single" w:sz="8" w:space="0" w:color="auto"/>
              <w:bottom w:val="single" w:sz="4" w:space="0" w:color="auto"/>
              <w:right w:val="single" w:sz="8" w:space="0" w:color="auto"/>
            </w:tcBorders>
            <w:shd w:val="clear" w:color="auto" w:fill="auto"/>
            <w:noWrap/>
            <w:vAlign w:val="bottom"/>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1,64</w:t>
            </w:r>
          </w:p>
        </w:tc>
      </w:tr>
      <w:tr w:rsidR="005A697A" w:rsidRPr="005A697A" w:rsidTr="005A697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8</w:t>
            </w:r>
          </w:p>
        </w:tc>
        <w:tc>
          <w:tcPr>
            <w:tcW w:w="2860" w:type="dxa"/>
            <w:tcBorders>
              <w:top w:val="nil"/>
              <w:left w:val="nil"/>
              <w:bottom w:val="single" w:sz="8" w:space="0" w:color="auto"/>
              <w:right w:val="nil"/>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0,053618</w:t>
            </w:r>
          </w:p>
        </w:tc>
        <w:tc>
          <w:tcPr>
            <w:tcW w:w="2280" w:type="dxa"/>
            <w:tcBorders>
              <w:top w:val="nil"/>
              <w:left w:val="single" w:sz="8" w:space="0" w:color="auto"/>
              <w:bottom w:val="single" w:sz="4" w:space="0" w:color="auto"/>
              <w:right w:val="single" w:sz="8" w:space="0" w:color="auto"/>
            </w:tcBorders>
            <w:shd w:val="clear" w:color="auto" w:fill="auto"/>
            <w:noWrap/>
            <w:vAlign w:val="bottom"/>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1,34</w:t>
            </w:r>
          </w:p>
        </w:tc>
      </w:tr>
      <w:tr w:rsidR="005A697A" w:rsidRPr="005A697A" w:rsidTr="005A697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16</w:t>
            </w:r>
          </w:p>
        </w:tc>
        <w:tc>
          <w:tcPr>
            <w:tcW w:w="2860" w:type="dxa"/>
            <w:tcBorders>
              <w:top w:val="nil"/>
              <w:left w:val="nil"/>
              <w:bottom w:val="single" w:sz="8" w:space="0" w:color="auto"/>
              <w:right w:val="nil"/>
            </w:tcBorders>
            <w:shd w:val="clear" w:color="auto" w:fill="auto"/>
            <w:noWrap/>
            <w:vAlign w:val="center"/>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0,059216</w:t>
            </w:r>
          </w:p>
        </w:tc>
        <w:tc>
          <w:tcPr>
            <w:tcW w:w="2280" w:type="dxa"/>
            <w:tcBorders>
              <w:top w:val="nil"/>
              <w:left w:val="single" w:sz="8" w:space="0" w:color="auto"/>
              <w:bottom w:val="single" w:sz="8" w:space="0" w:color="auto"/>
              <w:right w:val="single" w:sz="8" w:space="0" w:color="auto"/>
            </w:tcBorders>
            <w:shd w:val="clear" w:color="auto" w:fill="auto"/>
            <w:noWrap/>
            <w:vAlign w:val="bottom"/>
            <w:hideMark/>
          </w:tcPr>
          <w:p w:rsidR="005A697A" w:rsidRPr="005A697A" w:rsidRDefault="005A697A" w:rsidP="005A697A">
            <w:pPr>
              <w:spacing w:after="0" w:line="240" w:lineRule="auto"/>
              <w:jc w:val="center"/>
              <w:rPr>
                <w:rFonts w:ascii="Calibri" w:eastAsia="Times New Roman" w:hAnsi="Calibri" w:cs="Calibri"/>
                <w:color w:val="000000"/>
                <w:lang w:eastAsia="tr-TR"/>
              </w:rPr>
            </w:pPr>
            <w:r w:rsidRPr="005A697A">
              <w:rPr>
                <w:rFonts w:ascii="Calibri" w:eastAsia="Times New Roman" w:hAnsi="Calibri" w:cs="Calibri"/>
                <w:color w:val="000000"/>
                <w:lang w:eastAsia="tr-TR"/>
              </w:rPr>
              <w:t>0,91</w:t>
            </w:r>
          </w:p>
        </w:tc>
      </w:tr>
    </w:tbl>
    <w:p w:rsidR="00B25111" w:rsidRDefault="00B25111" w:rsidP="00B25111">
      <w:pPr>
        <w:ind w:firstLine="360"/>
        <w:jc w:val="center"/>
        <w:rPr>
          <w:sz w:val="24"/>
          <w:szCs w:val="24"/>
        </w:rPr>
      </w:pPr>
    </w:p>
    <w:p w:rsidR="008C51B7" w:rsidRDefault="00B25111" w:rsidP="009B6858">
      <w:pPr>
        <w:rPr>
          <w:sz w:val="24"/>
          <w:szCs w:val="24"/>
        </w:rPr>
      </w:pPr>
      <w:r>
        <w:rPr>
          <w:noProof/>
          <w:lang w:eastAsia="tr-TR"/>
        </w:rPr>
        <w:drawing>
          <wp:inline distT="0" distB="0" distL="0" distR="0" wp14:anchorId="60969F55" wp14:editId="0D6B5B5F">
            <wp:extent cx="5738948" cy="2743200"/>
            <wp:effectExtent l="0" t="0" r="14605" b="19050"/>
            <wp:docPr id="12" name="Grafik 12" title="Sü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51B7" w:rsidRPr="00756652" w:rsidRDefault="00756652" w:rsidP="00756652">
      <w:pPr>
        <w:pStyle w:val="ListeParagraf"/>
        <w:numPr>
          <w:ilvl w:val="0"/>
          <w:numId w:val="8"/>
        </w:numPr>
        <w:jc w:val="center"/>
        <w:rPr>
          <w:sz w:val="24"/>
          <w:szCs w:val="24"/>
        </w:rPr>
      </w:pPr>
      <w:r>
        <w:rPr>
          <w:sz w:val="24"/>
          <w:szCs w:val="24"/>
        </w:rPr>
        <w:t>Proses sayısı – İşlem süresi grafiği</w:t>
      </w:r>
    </w:p>
    <w:p w:rsidR="00756652" w:rsidRDefault="00756652" w:rsidP="008C51B7">
      <w:pPr>
        <w:rPr>
          <w:sz w:val="24"/>
          <w:szCs w:val="24"/>
        </w:rPr>
      </w:pPr>
    </w:p>
    <w:p w:rsidR="009B6858" w:rsidRDefault="009B6858" w:rsidP="009B6858">
      <w:pPr>
        <w:jc w:val="center"/>
        <w:rPr>
          <w:sz w:val="24"/>
          <w:szCs w:val="24"/>
        </w:rPr>
      </w:pPr>
      <w:r>
        <w:rPr>
          <w:noProof/>
          <w:lang w:eastAsia="tr-TR"/>
        </w:rPr>
        <w:drawing>
          <wp:inline distT="0" distB="0" distL="0" distR="0" wp14:anchorId="1A826904" wp14:editId="5A920277">
            <wp:extent cx="5756365" cy="2743200"/>
            <wp:effectExtent l="0" t="0" r="1587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6858" w:rsidRPr="00756652" w:rsidRDefault="00756652" w:rsidP="00756652">
      <w:pPr>
        <w:jc w:val="center"/>
        <w:rPr>
          <w:sz w:val="24"/>
          <w:szCs w:val="24"/>
        </w:rPr>
      </w:pPr>
      <w:r w:rsidRPr="00756652">
        <w:rPr>
          <w:sz w:val="24"/>
          <w:szCs w:val="24"/>
        </w:rPr>
        <w:t>b)</w:t>
      </w:r>
      <w:r>
        <w:rPr>
          <w:sz w:val="24"/>
          <w:szCs w:val="24"/>
        </w:rPr>
        <w:t xml:space="preserve"> Proses sayısı – Speedup factor grafiği</w:t>
      </w:r>
    </w:p>
    <w:p w:rsidR="00D63E94" w:rsidRDefault="00D63E94" w:rsidP="00D63E94">
      <w:pPr>
        <w:pStyle w:val="Balk1"/>
        <w:numPr>
          <w:ilvl w:val="0"/>
          <w:numId w:val="1"/>
        </w:numPr>
      </w:pPr>
      <w:bookmarkStart w:id="5" w:name="_Toc406379366"/>
      <w:r>
        <w:t>Kaynaklar</w:t>
      </w:r>
      <w:bookmarkEnd w:id="5"/>
    </w:p>
    <w:p w:rsidR="0051566D" w:rsidRDefault="00B434A7" w:rsidP="0051566D">
      <w:pPr>
        <w:pStyle w:val="ListeParagraf"/>
        <w:numPr>
          <w:ilvl w:val="0"/>
          <w:numId w:val="7"/>
        </w:numPr>
      </w:pPr>
      <w:hyperlink r:id="rId21" w:history="1">
        <w:r w:rsidR="0051566D" w:rsidRPr="0087496E">
          <w:rPr>
            <w:rStyle w:val="Kpr"/>
          </w:rPr>
          <w:t>http://mcs.une.edu.au/~comp309/Lectures/Lecture_21/lecture/</w:t>
        </w:r>
      </w:hyperlink>
    </w:p>
    <w:p w:rsidR="0051566D" w:rsidRDefault="00B434A7" w:rsidP="0051566D">
      <w:pPr>
        <w:pStyle w:val="ListeParagraf"/>
        <w:numPr>
          <w:ilvl w:val="0"/>
          <w:numId w:val="7"/>
        </w:numPr>
      </w:pPr>
      <w:hyperlink r:id="rId22" w:history="1">
        <w:r w:rsidR="0051566D" w:rsidRPr="0087496E">
          <w:rPr>
            <w:rStyle w:val="Kpr"/>
          </w:rPr>
          <w:t>http://www.wolframalpha.com/input/?i=sin%28x%29%5E2%2B2</w:t>
        </w:r>
      </w:hyperlink>
    </w:p>
    <w:p w:rsidR="00A15242" w:rsidRDefault="00B434A7" w:rsidP="00A15242">
      <w:pPr>
        <w:pStyle w:val="ListeParagraf"/>
        <w:numPr>
          <w:ilvl w:val="0"/>
          <w:numId w:val="7"/>
        </w:numPr>
      </w:pPr>
      <w:hyperlink r:id="rId23" w:history="1">
        <w:r w:rsidR="00A15242" w:rsidRPr="0087496E">
          <w:rPr>
            <w:rStyle w:val="Kpr"/>
          </w:rPr>
          <w:t>http://en.wikipedia.org/wiki/Trapezoidal_rule</w:t>
        </w:r>
      </w:hyperlink>
    </w:p>
    <w:p w:rsidR="00A15242" w:rsidRDefault="00B434A7" w:rsidP="00A15242">
      <w:pPr>
        <w:pStyle w:val="ListeParagraf"/>
        <w:numPr>
          <w:ilvl w:val="0"/>
          <w:numId w:val="7"/>
        </w:numPr>
      </w:pPr>
      <w:hyperlink r:id="rId24" w:history="1">
        <w:r w:rsidR="00A15242" w:rsidRPr="0087496E">
          <w:rPr>
            <w:rStyle w:val="Kpr"/>
          </w:rPr>
          <w:t>http://www.symbolab.com/solver/definite-integral-calculator/%5Cint_%7B1%7D%5E%7B100000%7D%20sin(x)%5E%7B2%7D%2B2/?origin=button</w:t>
        </w:r>
      </w:hyperlink>
    </w:p>
    <w:p w:rsidR="00A15242" w:rsidRDefault="00B434A7" w:rsidP="00A15242">
      <w:pPr>
        <w:pStyle w:val="ListeParagraf"/>
        <w:numPr>
          <w:ilvl w:val="0"/>
          <w:numId w:val="7"/>
        </w:numPr>
      </w:pPr>
      <w:hyperlink r:id="rId25" w:history="1">
        <w:r w:rsidR="00A15242" w:rsidRPr="0087496E">
          <w:rPr>
            <w:rStyle w:val="Kpr"/>
          </w:rPr>
          <w:t>http://www.wolframalpha.com/widgets/view.jsp?id=8ab70731b1553f17c11a3bbc87e0b605</w:t>
        </w:r>
      </w:hyperlink>
    </w:p>
    <w:p w:rsidR="00B25111" w:rsidRPr="008C51B7" w:rsidRDefault="008C51B7" w:rsidP="00A15242">
      <w:pPr>
        <w:pStyle w:val="ListeParagraf"/>
      </w:pPr>
      <w:r>
        <w:tab/>
      </w:r>
    </w:p>
    <w:sectPr w:rsidR="00B25111" w:rsidRPr="008C51B7" w:rsidSect="0085089E">
      <w:footerReference w:type="default" r:id="rId2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E42" w:rsidRDefault="00935E42" w:rsidP="0085089E">
      <w:pPr>
        <w:spacing w:after="0" w:line="240" w:lineRule="auto"/>
      </w:pPr>
      <w:r>
        <w:separator/>
      </w:r>
    </w:p>
  </w:endnote>
  <w:endnote w:type="continuationSeparator" w:id="0">
    <w:p w:rsidR="00935E42" w:rsidRDefault="00935E42" w:rsidP="00850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356136"/>
      <w:docPartObj>
        <w:docPartGallery w:val="Page Numbers (Bottom of Page)"/>
        <w:docPartUnique/>
      </w:docPartObj>
    </w:sdtPr>
    <w:sdtEndPr/>
    <w:sdtContent>
      <w:p w:rsidR="0085089E" w:rsidRDefault="0085089E">
        <w:pPr>
          <w:pStyle w:val="Altbilgi"/>
        </w:pPr>
        <w:r>
          <w:rPr>
            <w:noProof/>
            <w:lang w:eastAsia="tr-TR"/>
          </w:rPr>
          <mc:AlternateContent>
            <mc:Choice Requires="wps">
              <w:drawing>
                <wp:anchor distT="0" distB="0" distL="114300" distR="114300" simplePos="0" relativeHeight="251659264" behindDoc="0" locked="0" layoutInCell="1" allowOverlap="1" wp14:anchorId="0E7F3E85" wp14:editId="428E3042">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85089E" w:rsidRDefault="0085089E">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B434A7" w:rsidRPr="00B434A7">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F3E85" id="Dikdörtgen 11" o:spid="_x0000_s103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85089E" w:rsidRDefault="0085089E">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B434A7" w:rsidRPr="00B434A7">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E42" w:rsidRDefault="00935E42" w:rsidP="0085089E">
      <w:pPr>
        <w:spacing w:after="0" w:line="240" w:lineRule="auto"/>
      </w:pPr>
      <w:r>
        <w:separator/>
      </w:r>
    </w:p>
  </w:footnote>
  <w:footnote w:type="continuationSeparator" w:id="0">
    <w:p w:rsidR="00935E42" w:rsidRDefault="00935E42" w:rsidP="008508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82EED"/>
    <w:multiLevelType w:val="hybridMultilevel"/>
    <w:tmpl w:val="342CC4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3B764F"/>
    <w:multiLevelType w:val="hybridMultilevel"/>
    <w:tmpl w:val="625CF0AE"/>
    <w:lvl w:ilvl="0" w:tplc="8C0AEA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D71804"/>
    <w:multiLevelType w:val="hybridMultilevel"/>
    <w:tmpl w:val="8ACACF1C"/>
    <w:lvl w:ilvl="0" w:tplc="EC0C436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287E1BB0"/>
    <w:multiLevelType w:val="hybridMultilevel"/>
    <w:tmpl w:val="80D4E2DC"/>
    <w:lvl w:ilvl="0" w:tplc="9ABA48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33AB60E7"/>
    <w:multiLevelType w:val="hybridMultilevel"/>
    <w:tmpl w:val="102CD3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26165"/>
    <w:multiLevelType w:val="hybridMultilevel"/>
    <w:tmpl w:val="16B699EA"/>
    <w:lvl w:ilvl="0" w:tplc="A9FA6D8C">
      <w:start w:val="1"/>
      <w:numFmt w:val="lowerLetter"/>
      <w:lvlText w:val="%1)"/>
      <w:lvlJc w:val="left"/>
      <w:pPr>
        <w:ind w:left="1788" w:hanging="360"/>
      </w:pPr>
      <w:rPr>
        <w:rFonts w:hint="default"/>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6" w15:restartNumberingAfterBreak="0">
    <w:nsid w:val="69763133"/>
    <w:multiLevelType w:val="hybridMultilevel"/>
    <w:tmpl w:val="EFB6AB1A"/>
    <w:lvl w:ilvl="0" w:tplc="041F0013">
      <w:start w:val="1"/>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9B9702B"/>
    <w:multiLevelType w:val="hybridMultilevel"/>
    <w:tmpl w:val="CB5AEF60"/>
    <w:lvl w:ilvl="0" w:tplc="D5DAB1B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2"/>
  </w:num>
  <w:num w:numId="5">
    <w:abstractNumId w:val="5"/>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831"/>
    <w:rsid w:val="00037AAF"/>
    <w:rsid w:val="0005580E"/>
    <w:rsid w:val="00090BA3"/>
    <w:rsid w:val="000D685F"/>
    <w:rsid w:val="000F17CF"/>
    <w:rsid w:val="001014D2"/>
    <w:rsid w:val="00122213"/>
    <w:rsid w:val="00136172"/>
    <w:rsid w:val="0016532A"/>
    <w:rsid w:val="001759DA"/>
    <w:rsid w:val="00182404"/>
    <w:rsid w:val="001F77B9"/>
    <w:rsid w:val="002C58B0"/>
    <w:rsid w:val="002D7887"/>
    <w:rsid w:val="00307AD3"/>
    <w:rsid w:val="0034600E"/>
    <w:rsid w:val="00351514"/>
    <w:rsid w:val="003627E0"/>
    <w:rsid w:val="00366994"/>
    <w:rsid w:val="00391703"/>
    <w:rsid w:val="003B618B"/>
    <w:rsid w:val="003D2E04"/>
    <w:rsid w:val="003F215D"/>
    <w:rsid w:val="004023B7"/>
    <w:rsid w:val="00402714"/>
    <w:rsid w:val="00420B48"/>
    <w:rsid w:val="00431E87"/>
    <w:rsid w:val="004367B9"/>
    <w:rsid w:val="00484666"/>
    <w:rsid w:val="004C6D70"/>
    <w:rsid w:val="00515564"/>
    <w:rsid w:val="0051566D"/>
    <w:rsid w:val="00520E0B"/>
    <w:rsid w:val="00525C79"/>
    <w:rsid w:val="00541A5F"/>
    <w:rsid w:val="005677E6"/>
    <w:rsid w:val="005745B3"/>
    <w:rsid w:val="0059067A"/>
    <w:rsid w:val="005A697A"/>
    <w:rsid w:val="005B0423"/>
    <w:rsid w:val="005B546B"/>
    <w:rsid w:val="005D4A16"/>
    <w:rsid w:val="005E4B1F"/>
    <w:rsid w:val="005F1EDF"/>
    <w:rsid w:val="00606BC2"/>
    <w:rsid w:val="00636A5F"/>
    <w:rsid w:val="00670B37"/>
    <w:rsid w:val="0069794D"/>
    <w:rsid w:val="006E6AC1"/>
    <w:rsid w:val="006F1831"/>
    <w:rsid w:val="0072128A"/>
    <w:rsid w:val="007217C9"/>
    <w:rsid w:val="00736F15"/>
    <w:rsid w:val="00756652"/>
    <w:rsid w:val="00782E3E"/>
    <w:rsid w:val="007A0522"/>
    <w:rsid w:val="007A14D5"/>
    <w:rsid w:val="007B7E08"/>
    <w:rsid w:val="007C5F97"/>
    <w:rsid w:val="007D5794"/>
    <w:rsid w:val="007E794D"/>
    <w:rsid w:val="007F0084"/>
    <w:rsid w:val="00821681"/>
    <w:rsid w:val="00821AB0"/>
    <w:rsid w:val="008263E0"/>
    <w:rsid w:val="00835B43"/>
    <w:rsid w:val="0085089E"/>
    <w:rsid w:val="00884234"/>
    <w:rsid w:val="008A7DEF"/>
    <w:rsid w:val="008B3970"/>
    <w:rsid w:val="008C10A8"/>
    <w:rsid w:val="008C51B7"/>
    <w:rsid w:val="00935E42"/>
    <w:rsid w:val="00944CC9"/>
    <w:rsid w:val="009747D8"/>
    <w:rsid w:val="009B6858"/>
    <w:rsid w:val="009C02FF"/>
    <w:rsid w:val="009D7CB9"/>
    <w:rsid w:val="009E10F9"/>
    <w:rsid w:val="009F5903"/>
    <w:rsid w:val="00A1415A"/>
    <w:rsid w:val="00A151B3"/>
    <w:rsid w:val="00A15242"/>
    <w:rsid w:val="00A15613"/>
    <w:rsid w:val="00A21E73"/>
    <w:rsid w:val="00A531CF"/>
    <w:rsid w:val="00A60126"/>
    <w:rsid w:val="00A63D66"/>
    <w:rsid w:val="00A72287"/>
    <w:rsid w:val="00AA17B1"/>
    <w:rsid w:val="00AA4472"/>
    <w:rsid w:val="00AE5B80"/>
    <w:rsid w:val="00AE7EE8"/>
    <w:rsid w:val="00B0793B"/>
    <w:rsid w:val="00B14CE3"/>
    <w:rsid w:val="00B21938"/>
    <w:rsid w:val="00B25111"/>
    <w:rsid w:val="00B434A7"/>
    <w:rsid w:val="00B45F47"/>
    <w:rsid w:val="00BB18DC"/>
    <w:rsid w:val="00BB3BF6"/>
    <w:rsid w:val="00BF4995"/>
    <w:rsid w:val="00C4725A"/>
    <w:rsid w:val="00C5799F"/>
    <w:rsid w:val="00C62944"/>
    <w:rsid w:val="00C62F99"/>
    <w:rsid w:val="00C66260"/>
    <w:rsid w:val="00C73AFD"/>
    <w:rsid w:val="00C84DF9"/>
    <w:rsid w:val="00CB20AE"/>
    <w:rsid w:val="00CB5741"/>
    <w:rsid w:val="00CB5A9B"/>
    <w:rsid w:val="00D03649"/>
    <w:rsid w:val="00D22C99"/>
    <w:rsid w:val="00D24513"/>
    <w:rsid w:val="00D34C44"/>
    <w:rsid w:val="00D4368B"/>
    <w:rsid w:val="00D51D4C"/>
    <w:rsid w:val="00D60F89"/>
    <w:rsid w:val="00D63E94"/>
    <w:rsid w:val="00D6742B"/>
    <w:rsid w:val="00DB3CD5"/>
    <w:rsid w:val="00DB692E"/>
    <w:rsid w:val="00DD5985"/>
    <w:rsid w:val="00DE1B03"/>
    <w:rsid w:val="00DF0E57"/>
    <w:rsid w:val="00E17AFD"/>
    <w:rsid w:val="00E202D8"/>
    <w:rsid w:val="00E2555E"/>
    <w:rsid w:val="00E53F8A"/>
    <w:rsid w:val="00E90D3B"/>
    <w:rsid w:val="00EA61A1"/>
    <w:rsid w:val="00ED0B4A"/>
    <w:rsid w:val="00EF731B"/>
    <w:rsid w:val="00F20B71"/>
    <w:rsid w:val="00F41521"/>
    <w:rsid w:val="00F63FCA"/>
    <w:rsid w:val="00FB64CC"/>
    <w:rsid w:val="00FC4243"/>
    <w:rsid w:val="00FE53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2854F-C3B5-4BE4-BB92-95477B9A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97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DF0E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DF0E57"/>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DF0E57"/>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DF0E57"/>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DF0E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0E57"/>
    <w:rPr>
      <w:rFonts w:ascii="Tahoma" w:hAnsi="Tahoma" w:cs="Tahoma"/>
      <w:sz w:val="16"/>
      <w:szCs w:val="16"/>
    </w:rPr>
  </w:style>
  <w:style w:type="character" w:styleId="YerTutucuMetni">
    <w:name w:val="Placeholder Text"/>
    <w:basedOn w:val="VarsaylanParagrafYazTipi"/>
    <w:uiPriority w:val="99"/>
    <w:semiHidden/>
    <w:rsid w:val="0069794D"/>
    <w:rPr>
      <w:color w:val="808080"/>
    </w:rPr>
  </w:style>
  <w:style w:type="character" w:customStyle="1" w:styleId="Balk1Char">
    <w:name w:val="Başlık 1 Char"/>
    <w:basedOn w:val="VarsaylanParagrafYazTipi"/>
    <w:link w:val="Balk1"/>
    <w:uiPriority w:val="9"/>
    <w:rsid w:val="0069794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69794D"/>
    <w:pPr>
      <w:outlineLvl w:val="9"/>
    </w:pPr>
    <w:rPr>
      <w:lang w:eastAsia="tr-TR"/>
    </w:rPr>
  </w:style>
  <w:style w:type="paragraph" w:styleId="T2">
    <w:name w:val="toc 2"/>
    <w:basedOn w:val="Normal"/>
    <w:next w:val="Normal"/>
    <w:autoRedefine/>
    <w:uiPriority w:val="39"/>
    <w:semiHidden/>
    <w:unhideWhenUsed/>
    <w:qFormat/>
    <w:rsid w:val="0069794D"/>
    <w:pPr>
      <w:spacing w:after="100"/>
      <w:ind w:left="220"/>
    </w:pPr>
    <w:rPr>
      <w:rFonts w:eastAsiaTheme="minorEastAsia"/>
      <w:lang w:eastAsia="tr-TR"/>
    </w:rPr>
  </w:style>
  <w:style w:type="paragraph" w:styleId="T1">
    <w:name w:val="toc 1"/>
    <w:basedOn w:val="Normal"/>
    <w:next w:val="Normal"/>
    <w:autoRedefine/>
    <w:uiPriority w:val="39"/>
    <w:unhideWhenUsed/>
    <w:qFormat/>
    <w:rsid w:val="0069794D"/>
    <w:pPr>
      <w:spacing w:after="100"/>
    </w:pPr>
    <w:rPr>
      <w:rFonts w:eastAsiaTheme="minorEastAsia"/>
      <w:lang w:eastAsia="tr-TR"/>
    </w:rPr>
  </w:style>
  <w:style w:type="paragraph" w:styleId="T3">
    <w:name w:val="toc 3"/>
    <w:basedOn w:val="Normal"/>
    <w:next w:val="Normal"/>
    <w:autoRedefine/>
    <w:uiPriority w:val="39"/>
    <w:semiHidden/>
    <w:unhideWhenUsed/>
    <w:qFormat/>
    <w:rsid w:val="0069794D"/>
    <w:pPr>
      <w:spacing w:after="100"/>
      <w:ind w:left="440"/>
    </w:pPr>
    <w:rPr>
      <w:rFonts w:eastAsiaTheme="minorEastAsia"/>
      <w:lang w:eastAsia="tr-TR"/>
    </w:rPr>
  </w:style>
  <w:style w:type="paragraph" w:styleId="stbilgi">
    <w:name w:val="header"/>
    <w:basedOn w:val="Normal"/>
    <w:link w:val="stbilgiChar"/>
    <w:uiPriority w:val="99"/>
    <w:unhideWhenUsed/>
    <w:rsid w:val="008508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089E"/>
  </w:style>
  <w:style w:type="paragraph" w:styleId="Altbilgi">
    <w:name w:val="footer"/>
    <w:basedOn w:val="Normal"/>
    <w:link w:val="AltbilgiChar"/>
    <w:uiPriority w:val="99"/>
    <w:unhideWhenUsed/>
    <w:rsid w:val="008508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089E"/>
  </w:style>
  <w:style w:type="paragraph" w:styleId="ListeParagraf">
    <w:name w:val="List Paragraph"/>
    <w:basedOn w:val="Normal"/>
    <w:uiPriority w:val="34"/>
    <w:qFormat/>
    <w:rsid w:val="00AA4472"/>
    <w:pPr>
      <w:ind w:left="720"/>
      <w:contextualSpacing/>
    </w:pPr>
  </w:style>
  <w:style w:type="paragraph" w:styleId="HTMLncedenBiimlendirilmi">
    <w:name w:val="HTML Preformatted"/>
    <w:basedOn w:val="Normal"/>
    <w:link w:val="HTMLncedenBiimlendirilmiChar"/>
    <w:uiPriority w:val="99"/>
    <w:semiHidden/>
    <w:unhideWhenUsed/>
    <w:rsid w:val="001F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1F77B9"/>
    <w:rPr>
      <w:rFonts w:ascii="Courier New" w:eastAsia="Times New Roman" w:hAnsi="Courier New" w:cs="Courier New"/>
      <w:sz w:val="20"/>
      <w:szCs w:val="20"/>
      <w:lang w:eastAsia="tr-TR"/>
    </w:rPr>
  </w:style>
  <w:style w:type="paragraph" w:styleId="NormalWeb">
    <w:name w:val="Normal (Web)"/>
    <w:basedOn w:val="Normal"/>
    <w:uiPriority w:val="99"/>
    <w:semiHidden/>
    <w:unhideWhenUsed/>
    <w:rsid w:val="00037A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6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1287">
      <w:bodyDiv w:val="1"/>
      <w:marLeft w:val="0"/>
      <w:marRight w:val="0"/>
      <w:marTop w:val="0"/>
      <w:marBottom w:val="0"/>
      <w:divBdr>
        <w:top w:val="none" w:sz="0" w:space="0" w:color="auto"/>
        <w:left w:val="none" w:sz="0" w:space="0" w:color="auto"/>
        <w:bottom w:val="none" w:sz="0" w:space="0" w:color="auto"/>
        <w:right w:val="none" w:sz="0" w:space="0" w:color="auto"/>
      </w:divBdr>
    </w:div>
    <w:div w:id="184908913">
      <w:bodyDiv w:val="1"/>
      <w:marLeft w:val="0"/>
      <w:marRight w:val="0"/>
      <w:marTop w:val="0"/>
      <w:marBottom w:val="0"/>
      <w:divBdr>
        <w:top w:val="none" w:sz="0" w:space="0" w:color="auto"/>
        <w:left w:val="none" w:sz="0" w:space="0" w:color="auto"/>
        <w:bottom w:val="none" w:sz="0" w:space="0" w:color="auto"/>
        <w:right w:val="none" w:sz="0" w:space="0" w:color="auto"/>
      </w:divBdr>
    </w:div>
    <w:div w:id="339502597">
      <w:bodyDiv w:val="1"/>
      <w:marLeft w:val="0"/>
      <w:marRight w:val="0"/>
      <w:marTop w:val="0"/>
      <w:marBottom w:val="0"/>
      <w:divBdr>
        <w:top w:val="none" w:sz="0" w:space="0" w:color="auto"/>
        <w:left w:val="none" w:sz="0" w:space="0" w:color="auto"/>
        <w:bottom w:val="none" w:sz="0" w:space="0" w:color="auto"/>
        <w:right w:val="none" w:sz="0" w:space="0" w:color="auto"/>
      </w:divBdr>
    </w:div>
    <w:div w:id="926645903">
      <w:bodyDiv w:val="1"/>
      <w:marLeft w:val="0"/>
      <w:marRight w:val="0"/>
      <w:marTop w:val="0"/>
      <w:marBottom w:val="0"/>
      <w:divBdr>
        <w:top w:val="none" w:sz="0" w:space="0" w:color="auto"/>
        <w:left w:val="none" w:sz="0" w:space="0" w:color="auto"/>
        <w:bottom w:val="none" w:sz="0" w:space="0" w:color="auto"/>
        <w:right w:val="none" w:sz="0" w:space="0" w:color="auto"/>
      </w:divBdr>
    </w:div>
    <w:div w:id="1113133670">
      <w:bodyDiv w:val="1"/>
      <w:marLeft w:val="0"/>
      <w:marRight w:val="0"/>
      <w:marTop w:val="0"/>
      <w:marBottom w:val="0"/>
      <w:divBdr>
        <w:top w:val="none" w:sz="0" w:space="0" w:color="auto"/>
        <w:left w:val="none" w:sz="0" w:space="0" w:color="auto"/>
        <w:bottom w:val="none" w:sz="0" w:space="0" w:color="auto"/>
        <w:right w:val="none" w:sz="0" w:space="0" w:color="auto"/>
      </w:divBdr>
    </w:div>
    <w:div w:id="1179471106">
      <w:bodyDiv w:val="1"/>
      <w:marLeft w:val="0"/>
      <w:marRight w:val="0"/>
      <w:marTop w:val="0"/>
      <w:marBottom w:val="0"/>
      <w:divBdr>
        <w:top w:val="none" w:sz="0" w:space="0" w:color="auto"/>
        <w:left w:val="none" w:sz="0" w:space="0" w:color="auto"/>
        <w:bottom w:val="none" w:sz="0" w:space="0" w:color="auto"/>
        <w:right w:val="none" w:sz="0" w:space="0" w:color="auto"/>
      </w:divBdr>
    </w:div>
    <w:div w:id="1388411520">
      <w:bodyDiv w:val="1"/>
      <w:marLeft w:val="0"/>
      <w:marRight w:val="0"/>
      <w:marTop w:val="0"/>
      <w:marBottom w:val="0"/>
      <w:divBdr>
        <w:top w:val="none" w:sz="0" w:space="0" w:color="auto"/>
        <w:left w:val="none" w:sz="0" w:space="0" w:color="auto"/>
        <w:bottom w:val="none" w:sz="0" w:space="0" w:color="auto"/>
        <w:right w:val="none" w:sz="0" w:space="0" w:color="auto"/>
      </w:divBdr>
    </w:div>
    <w:div w:id="1500466224">
      <w:bodyDiv w:val="1"/>
      <w:marLeft w:val="0"/>
      <w:marRight w:val="0"/>
      <w:marTop w:val="0"/>
      <w:marBottom w:val="0"/>
      <w:divBdr>
        <w:top w:val="none" w:sz="0" w:space="0" w:color="auto"/>
        <w:left w:val="none" w:sz="0" w:space="0" w:color="auto"/>
        <w:bottom w:val="none" w:sz="0" w:space="0" w:color="auto"/>
        <w:right w:val="none" w:sz="0" w:space="0" w:color="auto"/>
      </w:divBdr>
    </w:div>
    <w:div w:id="151421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mcs.une.edu.au/~comp309/Lectures/Lecture_21/lectur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wolframalpha.com/widgets/view.jsp?id=8ab70731b1553f17c11a3bbc87e0b605"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ymbolab.com/solver/definite-integral-calculator/%5Cint_%7B1%7D%5E%7B100000%7D%20sin(x)%5E%7B2%7D%2B2/?origin=button"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n.wikipedia.org/wiki/Trapezoidal_rule"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wolframalpha.com/input/?i=sin%28x%29%5E2%2B2"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Sayfa1!$C$4:$C$8</c:f>
              <c:numCache>
                <c:formatCode>General</c:formatCode>
                <c:ptCount val="5"/>
                <c:pt idx="0">
                  <c:v>1</c:v>
                </c:pt>
                <c:pt idx="1">
                  <c:v>2</c:v>
                </c:pt>
                <c:pt idx="2">
                  <c:v>4</c:v>
                </c:pt>
                <c:pt idx="3">
                  <c:v>8</c:v>
                </c:pt>
                <c:pt idx="4">
                  <c:v>16</c:v>
                </c:pt>
              </c:numCache>
            </c:numRef>
          </c:cat>
          <c:val>
            <c:numRef>
              <c:f>Sayfa1!$D$4:$D$8</c:f>
              <c:numCache>
                <c:formatCode>General</c:formatCode>
                <c:ptCount val="5"/>
                <c:pt idx="0">
                  <c:v>0.217247</c:v>
                </c:pt>
                <c:pt idx="1">
                  <c:v>0.117613</c:v>
                </c:pt>
                <c:pt idx="2">
                  <c:v>7.1914000000000006E-2</c:v>
                </c:pt>
                <c:pt idx="3">
                  <c:v>5.3617999999999999E-2</c:v>
                </c:pt>
                <c:pt idx="4">
                  <c:v>5.9215999999999998E-2</c:v>
                </c:pt>
              </c:numCache>
            </c:numRef>
          </c:val>
          <c:smooth val="0"/>
        </c:ser>
        <c:dLbls>
          <c:showLegendKey val="0"/>
          <c:showVal val="0"/>
          <c:showCatName val="0"/>
          <c:showSerName val="0"/>
          <c:showPercent val="0"/>
          <c:showBubbleSize val="0"/>
        </c:dLbls>
        <c:smooth val="0"/>
        <c:axId val="1871107344"/>
        <c:axId val="1871105712"/>
      </c:lineChart>
      <c:catAx>
        <c:axId val="1871107344"/>
        <c:scaling>
          <c:orientation val="minMax"/>
        </c:scaling>
        <c:delete val="0"/>
        <c:axPos val="b"/>
        <c:numFmt formatCode="General" sourceLinked="1"/>
        <c:majorTickMark val="out"/>
        <c:minorTickMark val="none"/>
        <c:tickLblPos val="nextTo"/>
        <c:crossAx val="1871105712"/>
        <c:crosses val="autoZero"/>
        <c:auto val="1"/>
        <c:lblAlgn val="ctr"/>
        <c:lblOffset val="100"/>
        <c:noMultiLvlLbl val="0"/>
      </c:catAx>
      <c:valAx>
        <c:axId val="1871105712"/>
        <c:scaling>
          <c:orientation val="minMax"/>
        </c:scaling>
        <c:delete val="0"/>
        <c:axPos val="l"/>
        <c:majorGridlines/>
        <c:numFmt formatCode="General" sourceLinked="1"/>
        <c:majorTickMark val="out"/>
        <c:minorTickMark val="none"/>
        <c:tickLblPos val="nextTo"/>
        <c:crossAx val="18711073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Sayfa1!$D$5:$D$9</c:f>
              <c:numCache>
                <c:formatCode>General</c:formatCode>
                <c:ptCount val="5"/>
                <c:pt idx="0">
                  <c:v>1</c:v>
                </c:pt>
                <c:pt idx="1">
                  <c:v>2</c:v>
                </c:pt>
                <c:pt idx="2">
                  <c:v>4</c:v>
                </c:pt>
                <c:pt idx="3">
                  <c:v>8</c:v>
                </c:pt>
                <c:pt idx="4">
                  <c:v>16</c:v>
                </c:pt>
              </c:numCache>
            </c:numRef>
          </c:cat>
          <c:val>
            <c:numRef>
              <c:f>Sayfa1!$F$5:$F$9</c:f>
              <c:numCache>
                <c:formatCode>0.00</c:formatCode>
                <c:ptCount val="5"/>
                <c:pt idx="0" formatCode="General">
                  <c:v>1</c:v>
                </c:pt>
                <c:pt idx="1">
                  <c:v>1.8471342453640329</c:v>
                </c:pt>
                <c:pt idx="2">
                  <c:v>1.6354673637956445</c:v>
                </c:pt>
                <c:pt idx="3">
                  <c:v>1.3412286918572123</c:v>
                </c:pt>
                <c:pt idx="4">
                  <c:v>0.90546473925965953</c:v>
                </c:pt>
              </c:numCache>
            </c:numRef>
          </c:val>
          <c:smooth val="0"/>
        </c:ser>
        <c:dLbls>
          <c:showLegendKey val="0"/>
          <c:showVal val="0"/>
          <c:showCatName val="0"/>
          <c:showSerName val="0"/>
          <c:showPercent val="0"/>
          <c:showBubbleSize val="0"/>
        </c:dLbls>
        <c:smooth val="0"/>
        <c:axId val="1871102992"/>
        <c:axId val="1871107888"/>
      </c:lineChart>
      <c:catAx>
        <c:axId val="1871102992"/>
        <c:scaling>
          <c:orientation val="minMax"/>
        </c:scaling>
        <c:delete val="0"/>
        <c:axPos val="b"/>
        <c:numFmt formatCode="General" sourceLinked="1"/>
        <c:majorTickMark val="out"/>
        <c:minorTickMark val="none"/>
        <c:tickLblPos val="nextTo"/>
        <c:crossAx val="1871107888"/>
        <c:crosses val="autoZero"/>
        <c:auto val="1"/>
        <c:lblAlgn val="ctr"/>
        <c:lblOffset val="100"/>
        <c:noMultiLvlLbl val="0"/>
      </c:catAx>
      <c:valAx>
        <c:axId val="1871107888"/>
        <c:scaling>
          <c:orientation val="minMax"/>
        </c:scaling>
        <c:delete val="0"/>
        <c:axPos val="l"/>
        <c:majorGridlines/>
        <c:numFmt formatCode="General" sourceLinked="1"/>
        <c:majorTickMark val="out"/>
        <c:minorTickMark val="none"/>
        <c:tickLblPos val="nextTo"/>
        <c:crossAx val="187110299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C586E85683425294A34766185F775A"/>
        <w:category>
          <w:name w:val="Genel"/>
          <w:gallery w:val="placeholder"/>
        </w:category>
        <w:types>
          <w:type w:val="bbPlcHdr"/>
        </w:types>
        <w:behaviors>
          <w:behavior w:val="content"/>
        </w:behaviors>
        <w:guid w:val="{86B0F110-8564-4839-890A-3765C5FFD810}"/>
      </w:docPartPr>
      <w:docPartBody>
        <w:p w:rsidR="008360F1" w:rsidRDefault="00BB2492" w:rsidP="00BB2492">
          <w:pPr>
            <w:pStyle w:val="89C586E85683425294A34766185F775A"/>
          </w:pPr>
          <w:r>
            <w:rPr>
              <w:rFonts w:asciiTheme="majorHAnsi" w:hAnsiTheme="majorHAns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492"/>
    <w:rsid w:val="000B16A2"/>
    <w:rsid w:val="003C0A89"/>
    <w:rsid w:val="008360F1"/>
    <w:rsid w:val="00BB24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9C586E85683425294A34766185F775A">
    <w:name w:val="89C586E85683425294A34766185F775A"/>
    <w:rsid w:val="00BB2492"/>
  </w:style>
  <w:style w:type="paragraph" w:customStyle="1" w:styleId="DBD01347415C42FEB63BB05A13106DC9">
    <w:name w:val="DBD01347415C42FEB63BB05A13106DC9"/>
    <w:rsid w:val="00BB2492"/>
  </w:style>
  <w:style w:type="paragraph" w:customStyle="1" w:styleId="A3198A6123AF48BD9FB0A71DC58A217F">
    <w:name w:val="A3198A6123AF48BD9FB0A71DC58A217F"/>
    <w:rsid w:val="00BB2492"/>
  </w:style>
  <w:style w:type="character" w:styleId="YerTutucuMetni">
    <w:name w:val="Placeholder Text"/>
    <w:basedOn w:val="VarsaylanParagrafYazTipi"/>
    <w:uiPriority w:val="99"/>
    <w:semiHidden/>
    <w:rsid w:val="00BB2492"/>
    <w:rPr>
      <w:color w:val="808080"/>
    </w:rPr>
  </w:style>
  <w:style w:type="paragraph" w:customStyle="1" w:styleId="62305A9D40444834B843EE24CB37D82E">
    <w:name w:val="62305A9D40444834B843EE24CB37D82E"/>
    <w:rsid w:val="00BB2492"/>
  </w:style>
  <w:style w:type="paragraph" w:customStyle="1" w:styleId="F6E0D29BBCCD454496616BF3B8231CF9">
    <w:name w:val="F6E0D29BBCCD454496616BF3B8231CF9"/>
    <w:rsid w:val="00BB2492"/>
  </w:style>
  <w:style w:type="paragraph" w:customStyle="1" w:styleId="EE973BDBAB1346059C88DC80C23DDB27">
    <w:name w:val="EE973BDBAB1346059C88DC80C23DDB27"/>
    <w:rsid w:val="00BB2492"/>
  </w:style>
  <w:style w:type="paragraph" w:customStyle="1" w:styleId="8AB43EF3EB8B42D58F68A4C0AB72FDC6">
    <w:name w:val="8AB43EF3EB8B42D58F68A4C0AB72FDC6"/>
    <w:rsid w:val="00BB2492"/>
  </w:style>
  <w:style w:type="paragraph" w:customStyle="1" w:styleId="F3532371CAF34ADC9E0BF7D4AC42658E">
    <w:name w:val="F3532371CAF34ADC9E0BF7D4AC42658E"/>
    <w:rsid w:val="00BB2492"/>
  </w:style>
  <w:style w:type="paragraph" w:customStyle="1" w:styleId="C61F0EA1AF614E0494084AABB69012C4">
    <w:name w:val="C61F0EA1AF614E0494084AABB69012C4"/>
    <w:rsid w:val="00BB24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Trapezoid Kuralına göre 2. derece integralin sayısal olarak hesaplanması                          (C + MPI ile kod çalıştırma, performans ve speedup ölçümü)</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71A2C3-E28F-4057-B048-6FDFA9A2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753</Words>
  <Characters>4298</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BİL542 PARALEL PROGRAMLAMA</vt:lpstr>
    </vt:vector>
  </TitlesOfParts>
  <Company/>
  <LinksUpToDate>false</LinksUpToDate>
  <CharactersWithSpaces>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PARALEL PROGRAMLAMA</dc:title>
  <dc:subject>Ali DERİNOĞLU - 131402107</dc:subject>
  <dc:creator>Terminal</dc:creator>
  <cp:keywords/>
  <dc:description/>
  <cp:lastModifiedBy>Salih baki Sayer</cp:lastModifiedBy>
  <cp:revision>2</cp:revision>
  <dcterms:created xsi:type="dcterms:W3CDTF">2016-11-03T07:26:00Z</dcterms:created>
  <dcterms:modified xsi:type="dcterms:W3CDTF">2016-11-03T07:26:00Z</dcterms:modified>
</cp:coreProperties>
</file>